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3119"/>
        <w:gridCol w:w="3639"/>
      </w:tblGrid>
      <w:tr w:rsidR="00DE3944" w:rsidRPr="0016136D">
        <w:trPr>
          <w:trHeight w:val="150"/>
        </w:trPr>
        <w:tc>
          <w:tcPr>
            <w:tcW w:w="3049" w:type="dxa"/>
          </w:tcPr>
          <w:p w:rsidR="00DE3944" w:rsidRPr="0016136D" w:rsidRDefault="00DE3944" w:rsidP="003D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ADI SOYADI</w:t>
            </w:r>
          </w:p>
        </w:tc>
        <w:tc>
          <w:tcPr>
            <w:tcW w:w="3119" w:type="dxa"/>
          </w:tcPr>
          <w:p w:rsidR="00DE3944" w:rsidRPr="0016136D" w:rsidRDefault="00DE3944" w:rsidP="003D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DANIŞMANI ÖĞRETİM ÜYESİ</w:t>
            </w:r>
          </w:p>
        </w:tc>
        <w:tc>
          <w:tcPr>
            <w:tcW w:w="3639" w:type="dxa"/>
          </w:tcPr>
          <w:p w:rsidR="00DE3944" w:rsidRPr="0016136D" w:rsidRDefault="00DE3944" w:rsidP="003D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PROJENİN ADI</w:t>
            </w:r>
          </w:p>
          <w:p w:rsidR="00DE3944" w:rsidRPr="0016136D" w:rsidRDefault="00DE3944" w:rsidP="003D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944" w:rsidRPr="0016136D">
        <w:trPr>
          <w:trHeight w:val="150"/>
        </w:trPr>
        <w:tc>
          <w:tcPr>
            <w:tcW w:w="3049" w:type="dxa"/>
          </w:tcPr>
          <w:p w:rsidR="00DE3944" w:rsidRPr="0016136D" w:rsidRDefault="00DE3944" w:rsidP="003D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Güler Berat BOZOĞLAN</w:t>
            </w:r>
          </w:p>
          <w:p w:rsidR="00DE3944" w:rsidRPr="0016136D" w:rsidRDefault="00DE3944" w:rsidP="003D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 xml:space="preserve"> (1. Sınıf)</w:t>
            </w:r>
          </w:p>
        </w:tc>
        <w:tc>
          <w:tcPr>
            <w:tcW w:w="3119" w:type="dxa"/>
          </w:tcPr>
          <w:p w:rsidR="00DE3944" w:rsidRPr="0016136D" w:rsidRDefault="00DE3944" w:rsidP="00EE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Yrd.Doç.Dr.Özkan ELMAZ</w:t>
            </w:r>
          </w:p>
        </w:tc>
        <w:tc>
          <w:tcPr>
            <w:tcW w:w="3639" w:type="dxa"/>
          </w:tcPr>
          <w:p w:rsidR="00DE3944" w:rsidRPr="0016136D" w:rsidRDefault="00DE3944" w:rsidP="003D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Bitkisel ve Hayvansal Atıkların Eisenia Foetida Türü Gübre Solucanları Tarafından Değerlendirilmesi</w:t>
            </w: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944" w:rsidRPr="0016136D">
        <w:trPr>
          <w:trHeight w:val="150"/>
        </w:trPr>
        <w:tc>
          <w:tcPr>
            <w:tcW w:w="3049" w:type="dxa"/>
          </w:tcPr>
          <w:p w:rsidR="00DE3944" w:rsidRPr="0016136D" w:rsidRDefault="00DE3944" w:rsidP="00EE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Yunus Emre BAYRAKTAR</w:t>
            </w:r>
          </w:p>
          <w:p w:rsidR="00DE3944" w:rsidRPr="0016136D" w:rsidRDefault="00DE3944" w:rsidP="00EE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Emre DEMİR</w:t>
            </w:r>
          </w:p>
          <w:p w:rsidR="00DE3944" w:rsidRPr="0016136D" w:rsidRDefault="00DE3944" w:rsidP="00EE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Sesil EFECAN</w:t>
            </w:r>
          </w:p>
          <w:p w:rsidR="00DE3944" w:rsidRPr="0016136D" w:rsidRDefault="00DE3944" w:rsidP="00EE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Kezban AKDENİZ</w:t>
            </w:r>
          </w:p>
          <w:p w:rsidR="00DE3944" w:rsidRPr="0016136D" w:rsidRDefault="00DE3944" w:rsidP="00EE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(3. Sınıf)</w:t>
            </w:r>
          </w:p>
        </w:tc>
        <w:tc>
          <w:tcPr>
            <w:tcW w:w="3119" w:type="dxa"/>
          </w:tcPr>
          <w:p w:rsidR="00DE3944" w:rsidRPr="0016136D" w:rsidRDefault="00DE3944" w:rsidP="00EE3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Yrd.Doç.Dr.Mehmet ÇOLAK</w:t>
            </w:r>
          </w:p>
        </w:tc>
        <w:tc>
          <w:tcPr>
            <w:tcW w:w="3639" w:type="dxa"/>
          </w:tcPr>
          <w:p w:rsidR="00DE3944" w:rsidRPr="0016136D" w:rsidRDefault="00DE3944" w:rsidP="00EE3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Burdur İlinde Yetiştirilen Holştayn Irkı Sığırların Bazı Morfolojik Özelliklerinin Tespiti</w:t>
            </w:r>
          </w:p>
          <w:p w:rsidR="00DE3944" w:rsidRPr="0016136D" w:rsidRDefault="00DE3944" w:rsidP="003D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4" w:rsidRPr="0016136D">
        <w:trPr>
          <w:trHeight w:val="150"/>
        </w:trPr>
        <w:tc>
          <w:tcPr>
            <w:tcW w:w="3049" w:type="dxa"/>
          </w:tcPr>
          <w:p w:rsidR="00DE3944" w:rsidRPr="0016136D" w:rsidRDefault="00DE3944" w:rsidP="00E43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İsa Can UYGURALP</w:t>
            </w:r>
          </w:p>
          <w:p w:rsidR="00DE3944" w:rsidRPr="0016136D" w:rsidRDefault="00DE3944" w:rsidP="00E43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(1. Sınıf)</w:t>
            </w:r>
          </w:p>
        </w:tc>
        <w:tc>
          <w:tcPr>
            <w:tcW w:w="3119" w:type="dxa"/>
          </w:tcPr>
          <w:p w:rsidR="00DE3944" w:rsidRPr="0016136D" w:rsidRDefault="00DE3944" w:rsidP="00234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Doç.Dr. Tülay BÜYÜKOĞLU</w:t>
            </w:r>
          </w:p>
        </w:tc>
        <w:tc>
          <w:tcPr>
            <w:tcW w:w="3639" w:type="dxa"/>
          </w:tcPr>
          <w:p w:rsidR="00DE3944" w:rsidRPr="0016136D" w:rsidRDefault="00DE3944" w:rsidP="002349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Göller bölgesindeki inek sütlerinin yağ asidi kompozisyonu üzerine beslenme ve mevsimin etkisi</w:t>
            </w:r>
          </w:p>
          <w:p w:rsidR="00DE3944" w:rsidRPr="0016136D" w:rsidRDefault="00DE3944" w:rsidP="00234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944" w:rsidRPr="0016136D">
        <w:trPr>
          <w:trHeight w:val="150"/>
        </w:trPr>
        <w:tc>
          <w:tcPr>
            <w:tcW w:w="3049" w:type="dxa"/>
          </w:tcPr>
          <w:p w:rsidR="00DE3944" w:rsidRPr="0016136D" w:rsidRDefault="00DE3944" w:rsidP="00E43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Ali Alkan CANBAZ</w:t>
            </w:r>
          </w:p>
          <w:p w:rsidR="00DE3944" w:rsidRPr="0016136D" w:rsidRDefault="00DE3944" w:rsidP="00E43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Emine TUNCER</w:t>
            </w:r>
          </w:p>
          <w:p w:rsidR="00DE3944" w:rsidRPr="0016136D" w:rsidRDefault="00DE3944" w:rsidP="00E43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(1. Sınıf)</w:t>
            </w:r>
          </w:p>
        </w:tc>
        <w:tc>
          <w:tcPr>
            <w:tcW w:w="3119" w:type="dxa"/>
          </w:tcPr>
          <w:p w:rsidR="00DE3944" w:rsidRPr="0016136D" w:rsidRDefault="00DE3944" w:rsidP="00234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sz w:val="24"/>
                <w:szCs w:val="24"/>
              </w:rPr>
              <w:t>Dr. Hale CANBAY</w:t>
            </w:r>
          </w:p>
        </w:tc>
        <w:tc>
          <w:tcPr>
            <w:tcW w:w="3639" w:type="dxa"/>
          </w:tcPr>
          <w:p w:rsidR="00DE3944" w:rsidRPr="0016136D" w:rsidRDefault="00DE3944" w:rsidP="002349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Beslenmeye ve mevsime bağlı olarak göller bölgesindeki inek sütlerinin yağda çözünen vitamin kompozisyonundaki değişikliklerin yüksek performanslı sıvı kromatografi (hplc) metodu ile değerlendirilmesi</w:t>
            </w:r>
          </w:p>
          <w:p w:rsidR="00DE3944" w:rsidRPr="0016136D" w:rsidRDefault="00DE3944" w:rsidP="002349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3944" w:rsidRPr="00EE385B" w:rsidRDefault="00DE3944" w:rsidP="00EE385B">
      <w:pPr>
        <w:pStyle w:val="BodyText"/>
        <w:spacing w:line="360" w:lineRule="auto"/>
        <w:jc w:val="both"/>
      </w:pPr>
    </w:p>
    <w:p w:rsidR="00DE3944" w:rsidRDefault="00DE3944"/>
    <w:p w:rsidR="00DE3944" w:rsidRDefault="00DE3944"/>
    <w:sectPr w:rsidR="00DE3944" w:rsidSect="00DA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85B"/>
    <w:rsid w:val="00112DD8"/>
    <w:rsid w:val="0016136D"/>
    <w:rsid w:val="00234974"/>
    <w:rsid w:val="002558C5"/>
    <w:rsid w:val="00346279"/>
    <w:rsid w:val="003D0268"/>
    <w:rsid w:val="0059544E"/>
    <w:rsid w:val="005D6D15"/>
    <w:rsid w:val="007F1CB8"/>
    <w:rsid w:val="00A07047"/>
    <w:rsid w:val="00A461B8"/>
    <w:rsid w:val="00DA72D1"/>
    <w:rsid w:val="00DE3944"/>
    <w:rsid w:val="00E4385C"/>
    <w:rsid w:val="00EE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E385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385B"/>
    <w:rPr>
      <w:rFonts w:ascii="Times New Roman" w:eastAsia="Arial Unicode MS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122</Words>
  <Characters>700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ADI SOYADI</dc:title>
  <dc:subject/>
  <dc:creator>ÖZKAN</dc:creator>
  <cp:keywords/>
  <dc:description/>
  <cp:lastModifiedBy>aaaa</cp:lastModifiedBy>
  <cp:revision>2</cp:revision>
  <dcterms:created xsi:type="dcterms:W3CDTF">2012-03-30T11:53:00Z</dcterms:created>
  <dcterms:modified xsi:type="dcterms:W3CDTF">2012-03-30T11:53:00Z</dcterms:modified>
</cp:coreProperties>
</file>