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B1ECB" w14:textId="77777777" w:rsidR="00864925" w:rsidRPr="00B26DB6" w:rsidRDefault="00864925" w:rsidP="008F1B59">
      <w:pPr>
        <w:spacing w:after="0" w:line="360" w:lineRule="auto"/>
        <w:jc w:val="center"/>
        <w:rPr>
          <w:rFonts w:ascii="Times New Roman" w:hAnsi="Times New Roman" w:cs="Times New Roman"/>
          <w:b/>
        </w:rPr>
      </w:pPr>
      <w:r w:rsidRPr="00B26DB6">
        <w:rPr>
          <w:rFonts w:ascii="Times New Roman" w:hAnsi="Times New Roman" w:cs="Times New Roman"/>
          <w:b/>
        </w:rPr>
        <w:t>T.C.</w:t>
      </w:r>
    </w:p>
    <w:p w14:paraId="11292CA3" w14:textId="77777777" w:rsidR="00864925" w:rsidRPr="00B26DB6" w:rsidRDefault="00864925" w:rsidP="008F1B59">
      <w:pPr>
        <w:spacing w:after="0" w:line="360" w:lineRule="auto"/>
        <w:jc w:val="center"/>
        <w:rPr>
          <w:rFonts w:ascii="Times New Roman" w:hAnsi="Times New Roman" w:cs="Times New Roman"/>
          <w:b/>
        </w:rPr>
      </w:pPr>
      <w:r w:rsidRPr="00B26DB6">
        <w:rPr>
          <w:rFonts w:ascii="Times New Roman" w:hAnsi="Times New Roman" w:cs="Times New Roman"/>
          <w:b/>
        </w:rPr>
        <w:t>BURDUR MEHMET AKİF ERSOY ÜNİVERSİTESİ</w:t>
      </w:r>
    </w:p>
    <w:p w14:paraId="73A2295A" w14:textId="77777777" w:rsidR="00864925" w:rsidRPr="00B26DB6" w:rsidRDefault="00864925" w:rsidP="008F1B59">
      <w:pPr>
        <w:spacing w:after="0" w:line="360" w:lineRule="auto"/>
        <w:jc w:val="center"/>
        <w:rPr>
          <w:rFonts w:ascii="Times New Roman" w:hAnsi="Times New Roman" w:cs="Times New Roman"/>
          <w:b/>
        </w:rPr>
      </w:pPr>
      <w:r w:rsidRPr="00B26DB6">
        <w:rPr>
          <w:rFonts w:ascii="Times New Roman" w:hAnsi="Times New Roman" w:cs="Times New Roman"/>
          <w:b/>
        </w:rPr>
        <w:t>SANAT VE TASARIM FAKÜLTESİ</w:t>
      </w:r>
    </w:p>
    <w:p w14:paraId="78D6A871" w14:textId="1DEC5895" w:rsidR="00864925" w:rsidRPr="00B26DB6" w:rsidRDefault="0050285B" w:rsidP="008F1B59">
      <w:pPr>
        <w:spacing w:after="0" w:line="360" w:lineRule="auto"/>
        <w:jc w:val="center"/>
        <w:rPr>
          <w:rFonts w:ascii="Times New Roman" w:hAnsi="Times New Roman" w:cs="Times New Roman"/>
          <w:b/>
        </w:rPr>
      </w:pPr>
      <w:r w:rsidRPr="00B26DB6">
        <w:rPr>
          <w:rFonts w:ascii="Times New Roman" w:hAnsi="Times New Roman" w:cs="Times New Roman"/>
          <w:b/>
        </w:rPr>
        <w:t>ÇİZGİ FİLM VE ANİMASYON BÖLÜMÜ</w:t>
      </w:r>
    </w:p>
    <w:p w14:paraId="69405700" w14:textId="66C4FAED" w:rsidR="00864925" w:rsidRPr="00B26DB6" w:rsidRDefault="00722A42" w:rsidP="008F1B59">
      <w:pPr>
        <w:pStyle w:val="Balk1"/>
        <w:spacing w:before="0" w:after="0" w:line="360" w:lineRule="auto"/>
        <w:jc w:val="center"/>
        <w:rPr>
          <w:rFonts w:ascii="Times New Roman" w:hAnsi="Times New Roman" w:cs="Times New Roman"/>
          <w:b/>
          <w:color w:val="auto"/>
          <w:sz w:val="24"/>
          <w:szCs w:val="24"/>
        </w:rPr>
      </w:pPr>
      <w:r w:rsidRPr="00B26DB6">
        <w:rPr>
          <w:rFonts w:ascii="Times New Roman" w:hAnsi="Times New Roman" w:cs="Times New Roman"/>
          <w:b/>
          <w:color w:val="auto"/>
          <w:sz w:val="24"/>
          <w:szCs w:val="24"/>
        </w:rPr>
        <w:t xml:space="preserve">Ön Kayıtla Alınacak Öğrencilerin Özel Yetenek Sınav </w:t>
      </w:r>
      <w:r w:rsidR="00317E18">
        <w:rPr>
          <w:rFonts w:ascii="Times New Roman" w:hAnsi="Times New Roman" w:cs="Times New Roman"/>
          <w:b/>
          <w:color w:val="auto"/>
          <w:sz w:val="24"/>
          <w:szCs w:val="24"/>
        </w:rPr>
        <w:t>Uygulama ve Esasları</w:t>
      </w:r>
    </w:p>
    <w:p w14:paraId="75F15CEE" w14:textId="33EB9B12" w:rsidR="00B51B55" w:rsidRPr="00B26DB6" w:rsidRDefault="00864925" w:rsidP="00AA6C7D">
      <w:pPr>
        <w:pStyle w:val="NormalWeb"/>
        <w:spacing w:line="360" w:lineRule="auto"/>
        <w:ind w:firstLine="708"/>
      </w:pPr>
      <w:r w:rsidRPr="00B26DB6">
        <w:t xml:space="preserve">Sanat ve Tasarım </w:t>
      </w:r>
      <w:proofErr w:type="spellStart"/>
      <w:r w:rsidRPr="00B26DB6">
        <w:t>Fakültesi’nin</w:t>
      </w:r>
      <w:proofErr w:type="spellEnd"/>
      <w:r w:rsidRPr="00B26DB6">
        <w:t xml:space="preserve"> </w:t>
      </w:r>
      <w:proofErr w:type="spellStart"/>
      <w:r w:rsidRPr="00B26DB6">
        <w:t>Çizgi</w:t>
      </w:r>
      <w:proofErr w:type="spellEnd"/>
      <w:r w:rsidRPr="00B26DB6">
        <w:t xml:space="preserve"> Film ve Animasyon Bölümü’ne, </w:t>
      </w:r>
      <w:proofErr w:type="gramStart"/>
      <w:r w:rsidRPr="00B26DB6">
        <w:rPr>
          <w:b/>
          <w:bCs/>
        </w:rPr>
        <w:t>202</w:t>
      </w:r>
      <w:r w:rsidR="00696A75" w:rsidRPr="00B26DB6">
        <w:rPr>
          <w:b/>
          <w:bCs/>
        </w:rPr>
        <w:t>5</w:t>
      </w:r>
      <w:r w:rsidR="002B0A7A" w:rsidRPr="00B26DB6">
        <w:rPr>
          <w:b/>
          <w:bCs/>
        </w:rPr>
        <w:t xml:space="preserve"> </w:t>
      </w:r>
      <w:r w:rsidRPr="00B26DB6">
        <w:rPr>
          <w:b/>
          <w:bCs/>
        </w:rPr>
        <w:t>-</w:t>
      </w:r>
      <w:proofErr w:type="gramEnd"/>
      <w:r w:rsidR="002B0A7A" w:rsidRPr="00B26DB6">
        <w:rPr>
          <w:b/>
          <w:bCs/>
        </w:rPr>
        <w:t xml:space="preserve"> </w:t>
      </w:r>
      <w:r w:rsidRPr="00B26DB6">
        <w:rPr>
          <w:b/>
          <w:bCs/>
        </w:rPr>
        <w:t>202</w:t>
      </w:r>
      <w:r w:rsidR="00696A75" w:rsidRPr="00B26DB6">
        <w:rPr>
          <w:b/>
          <w:bCs/>
        </w:rPr>
        <w:t>6</w:t>
      </w:r>
      <w:r w:rsidRPr="00B26DB6">
        <w:rPr>
          <w:b/>
          <w:bCs/>
        </w:rPr>
        <w:t xml:space="preserve"> </w:t>
      </w:r>
      <w:proofErr w:type="spellStart"/>
      <w:r w:rsidR="00927181" w:rsidRPr="00B26DB6">
        <w:rPr>
          <w:b/>
          <w:bCs/>
        </w:rPr>
        <w:t>Eğitim-</w:t>
      </w:r>
      <w:r w:rsidR="0050285B" w:rsidRPr="00B26DB6">
        <w:rPr>
          <w:b/>
          <w:bCs/>
        </w:rPr>
        <w:t>Ö</w:t>
      </w:r>
      <w:r w:rsidRPr="00B26DB6">
        <w:rPr>
          <w:b/>
          <w:bCs/>
        </w:rPr>
        <w:t>ğretim</w:t>
      </w:r>
      <w:proofErr w:type="spellEnd"/>
      <w:r w:rsidRPr="00B26DB6">
        <w:rPr>
          <w:b/>
          <w:bCs/>
        </w:rPr>
        <w:t xml:space="preserve"> </w:t>
      </w:r>
      <w:r w:rsidR="0050285B" w:rsidRPr="00B26DB6">
        <w:rPr>
          <w:b/>
          <w:bCs/>
        </w:rPr>
        <w:t>Y</w:t>
      </w:r>
      <w:r w:rsidRPr="00B26DB6">
        <w:rPr>
          <w:b/>
          <w:bCs/>
        </w:rPr>
        <w:t>ılı</w:t>
      </w:r>
      <w:r w:rsidRPr="00B26DB6">
        <w:t xml:space="preserve"> </w:t>
      </w:r>
      <w:proofErr w:type="spellStart"/>
      <w:r w:rsidRPr="00B26DB6">
        <w:t>için</w:t>
      </w:r>
      <w:proofErr w:type="spellEnd"/>
      <w:r w:rsidRPr="00B26DB6">
        <w:t xml:space="preserve"> </w:t>
      </w:r>
      <w:proofErr w:type="spellStart"/>
      <w:r w:rsidRPr="00B26DB6">
        <w:t>aşağıda</w:t>
      </w:r>
      <w:proofErr w:type="spellEnd"/>
      <w:r w:rsidRPr="00B26DB6">
        <w:t xml:space="preserve"> belirtilen sayıda ve </w:t>
      </w:r>
      <w:proofErr w:type="spellStart"/>
      <w:r w:rsidRPr="00B26DB6">
        <w:t>koşullarda</w:t>
      </w:r>
      <w:proofErr w:type="spellEnd"/>
      <w:r w:rsidRPr="00B26DB6">
        <w:t xml:space="preserve"> </w:t>
      </w:r>
      <w:proofErr w:type="spellStart"/>
      <w:r w:rsidRPr="00B26DB6">
        <w:t>öğrenci</w:t>
      </w:r>
      <w:proofErr w:type="spellEnd"/>
      <w:r w:rsidRPr="00B26DB6">
        <w:t xml:space="preserve"> alınacaktır. </w:t>
      </w:r>
    </w:p>
    <w:tbl>
      <w:tblPr>
        <w:tblpPr w:leftFromText="141" w:rightFromText="141" w:vertAnchor="text" w:horzAnchor="margin" w:tblpXSpec="center"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982"/>
        <w:gridCol w:w="1982"/>
        <w:gridCol w:w="1983"/>
      </w:tblGrid>
      <w:tr w:rsidR="0071202B" w:rsidRPr="00B26DB6" w14:paraId="298F22EF" w14:textId="77777777" w:rsidTr="00E47BBF">
        <w:trPr>
          <w:trHeight w:val="273"/>
        </w:trPr>
        <w:tc>
          <w:tcPr>
            <w:tcW w:w="3115" w:type="dxa"/>
            <w:vMerge w:val="restart"/>
            <w:shd w:val="clear" w:color="auto" w:fill="auto"/>
            <w:vAlign w:val="center"/>
          </w:tcPr>
          <w:p w14:paraId="52A8B873" w14:textId="77777777" w:rsidR="0071202B" w:rsidRPr="00B26DB6" w:rsidRDefault="0071202B" w:rsidP="00AA6C7D">
            <w:pPr>
              <w:pStyle w:val="GvdeMetni"/>
              <w:spacing w:after="120" w:line="360" w:lineRule="auto"/>
              <w:jc w:val="center"/>
              <w:rPr>
                <w:b/>
                <w:szCs w:val="24"/>
              </w:rPr>
            </w:pPr>
            <w:r w:rsidRPr="00B26DB6">
              <w:rPr>
                <w:b/>
                <w:szCs w:val="24"/>
              </w:rPr>
              <w:t>BÖLÜM/ PROGRAM ADI</w:t>
            </w:r>
          </w:p>
        </w:tc>
        <w:tc>
          <w:tcPr>
            <w:tcW w:w="5947" w:type="dxa"/>
            <w:gridSpan w:val="3"/>
          </w:tcPr>
          <w:p w14:paraId="2DB8E753" w14:textId="717BCB18" w:rsidR="0071202B" w:rsidRPr="00B26DB6" w:rsidRDefault="0071202B" w:rsidP="00AA6C7D">
            <w:pPr>
              <w:pStyle w:val="GvdeMetni"/>
              <w:spacing w:after="120" w:line="360" w:lineRule="auto"/>
              <w:jc w:val="center"/>
              <w:rPr>
                <w:b/>
                <w:szCs w:val="24"/>
              </w:rPr>
            </w:pPr>
            <w:r w:rsidRPr="00B26DB6">
              <w:rPr>
                <w:b/>
                <w:szCs w:val="24"/>
              </w:rPr>
              <w:t>KONTENJANLAR</w:t>
            </w:r>
          </w:p>
        </w:tc>
      </w:tr>
      <w:tr w:rsidR="0071202B" w:rsidRPr="00B26DB6" w14:paraId="5DE60423" w14:textId="77777777" w:rsidTr="0071202B">
        <w:trPr>
          <w:trHeight w:val="199"/>
        </w:trPr>
        <w:tc>
          <w:tcPr>
            <w:tcW w:w="3115" w:type="dxa"/>
            <w:vMerge/>
            <w:shd w:val="clear" w:color="auto" w:fill="auto"/>
          </w:tcPr>
          <w:p w14:paraId="733C051C" w14:textId="77777777" w:rsidR="0071202B" w:rsidRPr="00B26DB6" w:rsidRDefault="0071202B" w:rsidP="00AA6C7D">
            <w:pPr>
              <w:pStyle w:val="GvdeMetni"/>
              <w:spacing w:after="120" w:line="360" w:lineRule="auto"/>
              <w:jc w:val="both"/>
              <w:rPr>
                <w:b/>
                <w:szCs w:val="24"/>
              </w:rPr>
            </w:pPr>
          </w:p>
        </w:tc>
        <w:tc>
          <w:tcPr>
            <w:tcW w:w="1982" w:type="dxa"/>
            <w:shd w:val="clear" w:color="auto" w:fill="auto"/>
          </w:tcPr>
          <w:p w14:paraId="609CFEA7" w14:textId="77777777" w:rsidR="0071202B" w:rsidRPr="00B26DB6" w:rsidRDefault="0071202B" w:rsidP="00AA6C7D">
            <w:pPr>
              <w:pStyle w:val="GvdeMetni"/>
              <w:spacing w:after="120" w:line="360" w:lineRule="auto"/>
              <w:jc w:val="center"/>
              <w:rPr>
                <w:b/>
                <w:szCs w:val="24"/>
              </w:rPr>
            </w:pPr>
            <w:r w:rsidRPr="00B26DB6">
              <w:rPr>
                <w:b/>
                <w:szCs w:val="24"/>
              </w:rPr>
              <w:t>GENEL</w:t>
            </w:r>
          </w:p>
        </w:tc>
        <w:tc>
          <w:tcPr>
            <w:tcW w:w="1982" w:type="dxa"/>
          </w:tcPr>
          <w:p w14:paraId="61C487E6" w14:textId="3C712D21" w:rsidR="0071202B" w:rsidRPr="00B26DB6" w:rsidRDefault="0071202B" w:rsidP="00AA6C7D">
            <w:pPr>
              <w:pStyle w:val="GvdeMetni"/>
              <w:spacing w:after="120" w:line="360" w:lineRule="auto"/>
              <w:jc w:val="center"/>
              <w:rPr>
                <w:b/>
                <w:szCs w:val="24"/>
              </w:rPr>
            </w:pPr>
            <w:r w:rsidRPr="00B26DB6">
              <w:rPr>
                <w:b/>
                <w:szCs w:val="24"/>
              </w:rPr>
              <w:t>ENGELLİ</w:t>
            </w:r>
          </w:p>
        </w:tc>
        <w:tc>
          <w:tcPr>
            <w:tcW w:w="1983" w:type="dxa"/>
            <w:shd w:val="clear" w:color="auto" w:fill="auto"/>
          </w:tcPr>
          <w:p w14:paraId="01E233B3" w14:textId="5920FE31" w:rsidR="0071202B" w:rsidRPr="00B26DB6" w:rsidRDefault="0071202B" w:rsidP="00AA6C7D">
            <w:pPr>
              <w:pStyle w:val="GvdeMetni"/>
              <w:spacing w:after="120" w:line="360" w:lineRule="auto"/>
              <w:jc w:val="center"/>
              <w:rPr>
                <w:b/>
                <w:szCs w:val="24"/>
              </w:rPr>
            </w:pPr>
            <w:r w:rsidRPr="00B26DB6">
              <w:rPr>
                <w:b/>
                <w:szCs w:val="24"/>
              </w:rPr>
              <w:t>KKTC</w:t>
            </w:r>
          </w:p>
        </w:tc>
      </w:tr>
      <w:tr w:rsidR="0071202B" w:rsidRPr="00B26DB6" w14:paraId="631C0F52" w14:textId="77777777" w:rsidTr="00D635C5">
        <w:trPr>
          <w:trHeight w:val="367"/>
        </w:trPr>
        <w:tc>
          <w:tcPr>
            <w:tcW w:w="3115" w:type="dxa"/>
            <w:shd w:val="clear" w:color="auto" w:fill="auto"/>
            <w:vAlign w:val="center"/>
          </w:tcPr>
          <w:p w14:paraId="5C398FB4" w14:textId="77777777" w:rsidR="0071202B" w:rsidRPr="00B26DB6" w:rsidRDefault="0071202B" w:rsidP="00D635C5">
            <w:pPr>
              <w:pStyle w:val="GvdeMetni"/>
              <w:spacing w:after="120" w:line="360" w:lineRule="auto"/>
              <w:jc w:val="center"/>
              <w:rPr>
                <w:bCs/>
                <w:szCs w:val="24"/>
              </w:rPr>
            </w:pPr>
            <w:r w:rsidRPr="00B26DB6">
              <w:rPr>
                <w:bCs/>
                <w:szCs w:val="24"/>
              </w:rPr>
              <w:t>Çizgi Film ve Animasyon</w:t>
            </w:r>
          </w:p>
        </w:tc>
        <w:tc>
          <w:tcPr>
            <w:tcW w:w="1982" w:type="dxa"/>
            <w:shd w:val="clear" w:color="auto" w:fill="auto"/>
            <w:vAlign w:val="center"/>
          </w:tcPr>
          <w:p w14:paraId="274AC6D5" w14:textId="7004D3C0" w:rsidR="0071202B" w:rsidRPr="00B26DB6" w:rsidRDefault="0071202B" w:rsidP="00D635C5">
            <w:pPr>
              <w:pStyle w:val="GvdeMetni"/>
              <w:spacing w:after="120" w:line="360" w:lineRule="auto"/>
              <w:jc w:val="center"/>
              <w:rPr>
                <w:bCs/>
                <w:szCs w:val="24"/>
              </w:rPr>
            </w:pPr>
            <w:r w:rsidRPr="00B26DB6">
              <w:rPr>
                <w:bCs/>
                <w:szCs w:val="24"/>
              </w:rPr>
              <w:t>36</w:t>
            </w:r>
          </w:p>
        </w:tc>
        <w:tc>
          <w:tcPr>
            <w:tcW w:w="1982" w:type="dxa"/>
            <w:vAlign w:val="center"/>
          </w:tcPr>
          <w:p w14:paraId="167652EB" w14:textId="2DD85522" w:rsidR="0071202B" w:rsidRPr="00B26DB6" w:rsidRDefault="0071202B" w:rsidP="00D635C5">
            <w:pPr>
              <w:pStyle w:val="GvdeMetni"/>
              <w:spacing w:after="120" w:line="360" w:lineRule="auto"/>
              <w:jc w:val="center"/>
              <w:rPr>
                <w:bCs/>
                <w:szCs w:val="24"/>
              </w:rPr>
            </w:pPr>
            <w:r w:rsidRPr="00B26DB6">
              <w:rPr>
                <w:bCs/>
                <w:szCs w:val="24"/>
              </w:rPr>
              <w:t>4</w:t>
            </w:r>
            <w:r w:rsidR="00696A75" w:rsidRPr="00B26DB6">
              <w:rPr>
                <w:b/>
                <w:szCs w:val="24"/>
              </w:rPr>
              <w:t>*</w:t>
            </w:r>
          </w:p>
        </w:tc>
        <w:tc>
          <w:tcPr>
            <w:tcW w:w="1983" w:type="dxa"/>
            <w:shd w:val="clear" w:color="auto" w:fill="auto"/>
            <w:vAlign w:val="center"/>
          </w:tcPr>
          <w:p w14:paraId="7ABA9611" w14:textId="4B9E6430" w:rsidR="0071202B" w:rsidRPr="00B26DB6" w:rsidRDefault="0071202B" w:rsidP="00D635C5">
            <w:pPr>
              <w:pStyle w:val="GvdeMetni"/>
              <w:spacing w:after="120" w:line="360" w:lineRule="auto"/>
              <w:jc w:val="center"/>
              <w:rPr>
                <w:bCs/>
                <w:szCs w:val="24"/>
              </w:rPr>
            </w:pPr>
            <w:r w:rsidRPr="00B26DB6">
              <w:rPr>
                <w:bCs/>
                <w:szCs w:val="24"/>
              </w:rPr>
              <w:t>1</w:t>
            </w:r>
          </w:p>
        </w:tc>
      </w:tr>
    </w:tbl>
    <w:p w14:paraId="7E901D70" w14:textId="2D484B11" w:rsidR="00B51B55" w:rsidRPr="00B26DB6" w:rsidRDefault="00696A75" w:rsidP="00696A75">
      <w:pPr>
        <w:pStyle w:val="NormalWeb"/>
        <w:spacing w:before="240" w:beforeAutospacing="0" w:line="276" w:lineRule="auto"/>
        <w:rPr>
          <w:b/>
          <w:bCs/>
        </w:rPr>
      </w:pPr>
      <w:r w:rsidRPr="00B26DB6">
        <w:rPr>
          <w:b/>
          <w:bCs/>
        </w:rPr>
        <w:t>* Sınav sonuçlarına göre engelli aday kontenjanının dolmaması durumunda boş kalan kontenjan sayısı genel aday kontenjanına aktarılacaktır.</w:t>
      </w:r>
    </w:p>
    <w:p w14:paraId="33DDC223" w14:textId="4ACEA680" w:rsidR="00864925" w:rsidRPr="00B26DB6" w:rsidRDefault="00864925" w:rsidP="00AA6C7D">
      <w:pPr>
        <w:pStyle w:val="NormalWeb"/>
        <w:numPr>
          <w:ilvl w:val="0"/>
          <w:numId w:val="8"/>
        </w:numPr>
        <w:spacing w:before="0" w:beforeAutospacing="0" w:after="0" w:afterAutospacing="0" w:line="360" w:lineRule="auto"/>
        <w:rPr>
          <w:b/>
          <w:bCs/>
          <w:u w:val="single"/>
        </w:rPr>
      </w:pPr>
      <w:r w:rsidRPr="00B26DB6">
        <w:rPr>
          <w:b/>
          <w:bCs/>
          <w:u w:val="single"/>
        </w:rPr>
        <w:t>Ön Kayıt Bilgileri</w:t>
      </w:r>
    </w:p>
    <w:p w14:paraId="59E38431" w14:textId="77777777" w:rsidR="00B51B55" w:rsidRPr="00B26DB6" w:rsidRDefault="00B51B55" w:rsidP="00AA6C7D">
      <w:pPr>
        <w:pStyle w:val="NormalWeb"/>
        <w:spacing w:before="0" w:beforeAutospacing="0" w:after="0" w:afterAutospacing="0" w:line="360" w:lineRule="auto"/>
        <w:rPr>
          <w:b/>
          <w:bCs/>
          <w:u w:val="single"/>
        </w:rPr>
      </w:pPr>
    </w:p>
    <w:p w14:paraId="5C34D6CB" w14:textId="6368DC87" w:rsidR="0050285B" w:rsidRPr="00B26DB6" w:rsidRDefault="00864925" w:rsidP="00AA6C7D">
      <w:pPr>
        <w:pStyle w:val="NormalWeb"/>
        <w:numPr>
          <w:ilvl w:val="0"/>
          <w:numId w:val="10"/>
        </w:numPr>
        <w:spacing w:before="0" w:beforeAutospacing="0" w:after="0" w:afterAutospacing="0" w:line="360" w:lineRule="auto"/>
        <w:jc w:val="both"/>
      </w:pPr>
      <w:proofErr w:type="spellStart"/>
      <w:r w:rsidRPr="00B26DB6">
        <w:t>Çizgi</w:t>
      </w:r>
      <w:proofErr w:type="spellEnd"/>
      <w:r w:rsidRPr="00B26DB6">
        <w:t xml:space="preserve"> Film ve Animasyon </w:t>
      </w:r>
      <w:proofErr w:type="spellStart"/>
      <w:r w:rsidRPr="00B26DB6">
        <w:t>Bölümü</w:t>
      </w:r>
      <w:r w:rsidR="00E33B5F" w:rsidRPr="00B26DB6">
        <w:t>n</w:t>
      </w:r>
      <w:r w:rsidRPr="00B26DB6">
        <w:t>e</w:t>
      </w:r>
      <w:proofErr w:type="spellEnd"/>
      <w:r w:rsidRPr="00B26DB6">
        <w:t xml:space="preserve"> </w:t>
      </w:r>
      <w:proofErr w:type="spellStart"/>
      <w:r w:rsidRPr="00B26DB6">
        <w:t>öğrenci</w:t>
      </w:r>
      <w:proofErr w:type="spellEnd"/>
      <w:r w:rsidRPr="00B26DB6">
        <w:t xml:space="preserve"> alımı için ön kayıtlar </w:t>
      </w:r>
      <w:proofErr w:type="gramStart"/>
      <w:r w:rsidR="005C74FF" w:rsidRPr="00B26DB6">
        <w:rPr>
          <w:b/>
          <w:bCs/>
        </w:rPr>
        <w:t>0</w:t>
      </w:r>
      <w:r w:rsidR="00822367" w:rsidRPr="00B26DB6">
        <w:rPr>
          <w:b/>
          <w:bCs/>
        </w:rPr>
        <w:t>4</w:t>
      </w:r>
      <w:r w:rsidR="005C74FF" w:rsidRPr="00B26DB6">
        <w:rPr>
          <w:b/>
          <w:bCs/>
        </w:rPr>
        <w:t xml:space="preserve"> </w:t>
      </w:r>
      <w:r w:rsidRPr="00B26DB6">
        <w:rPr>
          <w:b/>
          <w:bCs/>
        </w:rPr>
        <w:t>-</w:t>
      </w:r>
      <w:proofErr w:type="gramEnd"/>
      <w:r w:rsidR="005C74FF" w:rsidRPr="00B26DB6">
        <w:rPr>
          <w:b/>
          <w:bCs/>
        </w:rPr>
        <w:t xml:space="preserve"> 1</w:t>
      </w:r>
      <w:r w:rsidR="00822367" w:rsidRPr="00B26DB6">
        <w:rPr>
          <w:b/>
          <w:bCs/>
        </w:rPr>
        <w:t>7</w:t>
      </w:r>
      <w:r w:rsidRPr="00B26DB6">
        <w:rPr>
          <w:b/>
          <w:bCs/>
        </w:rPr>
        <w:t xml:space="preserve"> Ağustos 202</w:t>
      </w:r>
      <w:r w:rsidR="00822367" w:rsidRPr="00B26DB6">
        <w:rPr>
          <w:b/>
          <w:bCs/>
        </w:rPr>
        <w:t>5</w:t>
      </w:r>
      <w:r w:rsidRPr="00B26DB6">
        <w:t xml:space="preserve"> tarihleri arasında </w:t>
      </w:r>
      <w:r w:rsidRPr="00B26DB6">
        <w:rPr>
          <w:b/>
          <w:bCs/>
        </w:rPr>
        <w:t>https://oys.mehmetakif.edu.tr/</w:t>
      </w:r>
      <w:r w:rsidRPr="00B26DB6">
        <w:t xml:space="preserve"> internet adresi </w:t>
      </w:r>
      <w:proofErr w:type="spellStart"/>
      <w:r w:rsidRPr="00B26DB6">
        <w:t>üzerinden</w:t>
      </w:r>
      <w:proofErr w:type="spellEnd"/>
      <w:r w:rsidRPr="00B26DB6">
        <w:t xml:space="preserve"> yapılacaktır. </w:t>
      </w:r>
      <w:proofErr w:type="spellStart"/>
      <w:r w:rsidRPr="00B26DB6">
        <w:t>Şahsen</w:t>
      </w:r>
      <w:proofErr w:type="spellEnd"/>
      <w:r w:rsidRPr="00B26DB6">
        <w:t xml:space="preserve"> ve posta yoluyla yapılan </w:t>
      </w:r>
      <w:proofErr w:type="spellStart"/>
      <w:r w:rsidRPr="00B26DB6">
        <w:t>başvurular</w:t>
      </w:r>
      <w:proofErr w:type="spellEnd"/>
      <w:r w:rsidRPr="00B26DB6">
        <w:t xml:space="preserve"> kabul edilmeyecektir.</w:t>
      </w:r>
    </w:p>
    <w:p w14:paraId="327DD885" w14:textId="77777777" w:rsidR="00B51B55" w:rsidRPr="00B26DB6" w:rsidRDefault="00B51B55" w:rsidP="00AA6C7D">
      <w:pPr>
        <w:pStyle w:val="NormalWeb"/>
        <w:spacing w:before="0" w:beforeAutospacing="0" w:after="0" w:afterAutospacing="0" w:line="360" w:lineRule="auto"/>
        <w:ind w:firstLine="708"/>
        <w:jc w:val="both"/>
      </w:pPr>
    </w:p>
    <w:p w14:paraId="173F74E2" w14:textId="1D740090" w:rsidR="00B51B55" w:rsidRPr="00B26DB6" w:rsidRDefault="00864925" w:rsidP="00AA6C7D">
      <w:pPr>
        <w:pStyle w:val="NormalWeb"/>
        <w:numPr>
          <w:ilvl w:val="0"/>
          <w:numId w:val="8"/>
        </w:numPr>
        <w:spacing w:before="0" w:beforeAutospacing="0" w:after="0" w:afterAutospacing="0" w:line="360" w:lineRule="auto"/>
        <w:rPr>
          <w:b/>
          <w:bCs/>
          <w:u w:val="single"/>
        </w:rPr>
      </w:pPr>
      <w:proofErr w:type="spellStart"/>
      <w:r w:rsidRPr="00B26DB6">
        <w:rPr>
          <w:b/>
          <w:bCs/>
          <w:u w:val="single"/>
        </w:rPr>
        <w:t>Ön</w:t>
      </w:r>
      <w:proofErr w:type="spellEnd"/>
      <w:r w:rsidRPr="00B26DB6">
        <w:rPr>
          <w:b/>
          <w:bCs/>
          <w:u w:val="single"/>
        </w:rPr>
        <w:t xml:space="preserve"> Kayıt </w:t>
      </w:r>
      <w:proofErr w:type="spellStart"/>
      <w:r w:rsidRPr="00B26DB6">
        <w:rPr>
          <w:b/>
          <w:bCs/>
          <w:u w:val="single"/>
        </w:rPr>
        <w:t>Koşulları</w:t>
      </w:r>
      <w:proofErr w:type="spellEnd"/>
      <w:r w:rsidRPr="00B26DB6">
        <w:rPr>
          <w:b/>
          <w:bCs/>
          <w:u w:val="single"/>
        </w:rPr>
        <w:t xml:space="preserve"> </w:t>
      </w:r>
    </w:p>
    <w:p w14:paraId="5614CD30" w14:textId="77777777" w:rsidR="00B51B55" w:rsidRPr="00B26DB6" w:rsidRDefault="00B51B55" w:rsidP="00AA6C7D">
      <w:pPr>
        <w:pStyle w:val="NormalWeb"/>
        <w:spacing w:before="0" w:beforeAutospacing="0" w:after="0" w:afterAutospacing="0" w:line="360" w:lineRule="auto"/>
        <w:rPr>
          <w:b/>
          <w:bCs/>
          <w:u w:val="single"/>
        </w:rPr>
      </w:pPr>
    </w:p>
    <w:p w14:paraId="636F3519" w14:textId="66B71094" w:rsidR="00864925" w:rsidRPr="00B26DB6" w:rsidRDefault="00864925" w:rsidP="00AA6C7D">
      <w:pPr>
        <w:pStyle w:val="NormalWeb"/>
        <w:numPr>
          <w:ilvl w:val="0"/>
          <w:numId w:val="1"/>
        </w:numPr>
        <w:spacing w:before="0" w:beforeAutospacing="0" w:after="0" w:afterAutospacing="0" w:line="360" w:lineRule="auto"/>
        <w:ind w:left="714" w:hanging="357"/>
        <w:jc w:val="both"/>
      </w:pPr>
      <w:proofErr w:type="spellStart"/>
      <w:r w:rsidRPr="00B26DB6">
        <w:t>Ön</w:t>
      </w:r>
      <w:proofErr w:type="spellEnd"/>
      <w:r w:rsidRPr="00B26DB6">
        <w:t xml:space="preserve"> Kayıt yaptırabilmek </w:t>
      </w:r>
      <w:proofErr w:type="spellStart"/>
      <w:r w:rsidRPr="00B26DB6">
        <w:t>için</w:t>
      </w:r>
      <w:proofErr w:type="spellEnd"/>
      <w:r w:rsidRPr="00B26DB6">
        <w:t xml:space="preserve"> lise veya dengi bir </w:t>
      </w:r>
      <w:proofErr w:type="spellStart"/>
      <w:r w:rsidRPr="00B26DB6">
        <w:t>ortaöğretim</w:t>
      </w:r>
      <w:proofErr w:type="spellEnd"/>
      <w:r w:rsidRPr="00B26DB6">
        <w:t xml:space="preserve"> kurumundan (kesin kayıt tarihine kadar) mezun olan ve </w:t>
      </w:r>
      <w:r w:rsidRPr="00B26DB6">
        <w:rPr>
          <w:b/>
          <w:bCs/>
        </w:rPr>
        <w:t>202</w:t>
      </w:r>
      <w:r w:rsidR="00696A75" w:rsidRPr="00B26DB6">
        <w:rPr>
          <w:b/>
          <w:bCs/>
        </w:rPr>
        <w:t>5</w:t>
      </w:r>
      <w:r w:rsidRPr="00B26DB6">
        <w:rPr>
          <w:b/>
          <w:bCs/>
        </w:rPr>
        <w:t xml:space="preserve"> TYT (TEMEL Yeterlilik Testi) </w:t>
      </w:r>
      <w:r w:rsidRPr="00B26DB6">
        <w:t xml:space="preserve">puanı </w:t>
      </w:r>
      <w:r w:rsidRPr="00B26DB6">
        <w:rPr>
          <w:b/>
          <w:bCs/>
        </w:rPr>
        <w:t xml:space="preserve">150 </w:t>
      </w:r>
      <w:r w:rsidRPr="00B26DB6">
        <w:t>(</w:t>
      </w:r>
      <w:proofErr w:type="spellStart"/>
      <w:r w:rsidRPr="00B26DB6">
        <w:t>Ortaöğretim</w:t>
      </w:r>
      <w:proofErr w:type="spellEnd"/>
      <w:r w:rsidRPr="00B26DB6">
        <w:t xml:space="preserve"> </w:t>
      </w:r>
      <w:proofErr w:type="spellStart"/>
      <w:r w:rsidRPr="00B26DB6">
        <w:t>Başarı</w:t>
      </w:r>
      <w:proofErr w:type="spellEnd"/>
      <w:r w:rsidRPr="00B26DB6">
        <w:t xml:space="preserve"> Puanı=OBP eklenmeden) veya daha fazla puan </w:t>
      </w:r>
      <w:proofErr w:type="spellStart"/>
      <w:r w:rsidRPr="00B26DB6">
        <w:t>almıs</w:t>
      </w:r>
      <w:proofErr w:type="spellEnd"/>
      <w:r w:rsidRPr="00B26DB6">
        <w:t xml:space="preserve">̧ olan adaylar </w:t>
      </w:r>
      <w:r w:rsidR="003A5415" w:rsidRPr="00B26DB6">
        <w:t>başvurabilecektir</w:t>
      </w:r>
      <w:r w:rsidRPr="00B26DB6">
        <w:t xml:space="preserve">. </w:t>
      </w:r>
    </w:p>
    <w:p w14:paraId="2B74B5BB" w14:textId="42F36A51" w:rsidR="00864925" w:rsidRPr="00B26DB6" w:rsidRDefault="00864925" w:rsidP="00AA6C7D">
      <w:pPr>
        <w:pStyle w:val="NormalWeb"/>
        <w:numPr>
          <w:ilvl w:val="0"/>
          <w:numId w:val="1"/>
        </w:numPr>
        <w:spacing w:before="0" w:beforeAutospacing="0" w:after="0" w:afterAutospacing="0" w:line="360" w:lineRule="auto"/>
        <w:ind w:left="714" w:hanging="357"/>
        <w:jc w:val="both"/>
      </w:pPr>
      <w:r w:rsidRPr="00B26DB6">
        <w:t xml:space="preserve">Merkezi </w:t>
      </w:r>
      <w:proofErr w:type="spellStart"/>
      <w:r w:rsidRPr="00B26DB6">
        <w:t>yerleştirmeyle</w:t>
      </w:r>
      <w:proofErr w:type="spellEnd"/>
      <w:r w:rsidRPr="00B26DB6">
        <w:t xml:space="preserve"> bir </w:t>
      </w:r>
      <w:proofErr w:type="spellStart"/>
      <w:r w:rsidRPr="00B26DB6">
        <w:t>yüksek</w:t>
      </w:r>
      <w:proofErr w:type="spellEnd"/>
      <w:r w:rsidR="009F4ED5" w:rsidRPr="00B26DB6">
        <w:t xml:space="preserve"> </w:t>
      </w:r>
      <w:proofErr w:type="spellStart"/>
      <w:r w:rsidRPr="00B26DB6">
        <w:t>öğretim</w:t>
      </w:r>
      <w:proofErr w:type="spellEnd"/>
      <w:r w:rsidRPr="00B26DB6">
        <w:t xml:space="preserve"> programına kesin kayıt hakkı </w:t>
      </w:r>
      <w:proofErr w:type="spellStart"/>
      <w:r w:rsidRPr="00B26DB6">
        <w:t>kazanmıs</w:t>
      </w:r>
      <w:proofErr w:type="spellEnd"/>
      <w:r w:rsidRPr="00B26DB6">
        <w:t xml:space="preserve">̧ adaylar da </w:t>
      </w:r>
      <w:proofErr w:type="spellStart"/>
      <w:r w:rsidRPr="00B26DB6">
        <w:t>ön</w:t>
      </w:r>
      <w:proofErr w:type="spellEnd"/>
      <w:r w:rsidRPr="00B26DB6">
        <w:t xml:space="preserve"> kayıt yaptırabilecektir. </w:t>
      </w:r>
    </w:p>
    <w:p w14:paraId="70205640" w14:textId="6042C735" w:rsidR="00A55867" w:rsidRPr="00B26DB6" w:rsidRDefault="00C33E25" w:rsidP="009F3ADE">
      <w:pPr>
        <w:pStyle w:val="NormalWeb"/>
        <w:spacing w:before="0" w:beforeAutospacing="0" w:after="0" w:afterAutospacing="0" w:line="360" w:lineRule="auto"/>
        <w:ind w:left="426"/>
        <w:jc w:val="both"/>
      </w:pPr>
      <w:r w:rsidRPr="00B26DB6">
        <w:t>E</w:t>
      </w:r>
      <w:r w:rsidR="00A55867" w:rsidRPr="00B26DB6">
        <w:t xml:space="preserve">ngelli kontenjanından; </w:t>
      </w:r>
    </w:p>
    <w:p w14:paraId="5E488433" w14:textId="77777777" w:rsidR="00A55867" w:rsidRPr="00B26DB6" w:rsidRDefault="00A55867" w:rsidP="009F3ADE">
      <w:pPr>
        <w:pStyle w:val="NormalWeb"/>
        <w:spacing w:before="0" w:beforeAutospacing="0" w:after="0" w:afterAutospacing="0" w:line="360" w:lineRule="auto"/>
        <w:ind w:left="426"/>
        <w:jc w:val="both"/>
      </w:pPr>
      <w:r w:rsidRPr="00B26DB6">
        <w:t xml:space="preserve">• Düzeltilmiş bedensel engeli %40 ve üzeri olmak üzere süreğen bedensel engeli bulunan adaylar. </w:t>
      </w:r>
    </w:p>
    <w:p w14:paraId="0D13BEBD" w14:textId="77777777" w:rsidR="00A55867" w:rsidRPr="00B26DB6" w:rsidRDefault="00A55867" w:rsidP="009F3ADE">
      <w:pPr>
        <w:pStyle w:val="NormalWeb"/>
        <w:spacing w:before="0" w:beforeAutospacing="0" w:after="0" w:afterAutospacing="0" w:line="360" w:lineRule="auto"/>
        <w:ind w:left="426"/>
        <w:jc w:val="both"/>
      </w:pPr>
      <w:r w:rsidRPr="00B26DB6">
        <w:t>• Düzeltilmiş engeli %40 ve üzeri olmak üzere süreğen görme engeli bulunan adaylar.</w:t>
      </w:r>
    </w:p>
    <w:p w14:paraId="2CD6A788" w14:textId="77777777" w:rsidR="00A55867" w:rsidRPr="00B26DB6" w:rsidRDefault="00A55867" w:rsidP="009F3ADE">
      <w:pPr>
        <w:pStyle w:val="NormalWeb"/>
        <w:spacing w:before="0" w:beforeAutospacing="0" w:after="0" w:afterAutospacing="0" w:line="360" w:lineRule="auto"/>
        <w:ind w:left="426"/>
        <w:jc w:val="both"/>
      </w:pPr>
      <w:r w:rsidRPr="00B26DB6">
        <w:lastRenderedPageBreak/>
        <w:t xml:space="preserve"> • Düzeltilmiş işitme engeli %40 veya düzeltilmemiş işitme engeli %70 ve üzeri olmak üzere süreğen işitme engeli bulunan adaylar. </w:t>
      </w:r>
    </w:p>
    <w:p w14:paraId="28241A13" w14:textId="77777777" w:rsidR="00A55867" w:rsidRPr="00B26DB6" w:rsidRDefault="00A55867" w:rsidP="009F3ADE">
      <w:pPr>
        <w:pStyle w:val="NormalWeb"/>
        <w:spacing w:before="0" w:beforeAutospacing="0" w:after="0" w:afterAutospacing="0" w:line="360" w:lineRule="auto"/>
        <w:ind w:left="426"/>
        <w:jc w:val="both"/>
      </w:pPr>
      <w:r w:rsidRPr="00B26DB6">
        <w:t>• Engel düzeyi %50 ve üzeri olmak üzere zihin yetersizliği/</w:t>
      </w:r>
      <w:proofErr w:type="spellStart"/>
      <w:r w:rsidRPr="00B26DB6">
        <w:t>mental</w:t>
      </w:r>
      <w:proofErr w:type="spellEnd"/>
      <w:r w:rsidRPr="00B26DB6">
        <w:t xml:space="preserve"> </w:t>
      </w:r>
      <w:proofErr w:type="spellStart"/>
      <w:r w:rsidRPr="00B26DB6">
        <w:t>retardasyonu</w:t>
      </w:r>
      <w:proofErr w:type="spellEnd"/>
      <w:r w:rsidRPr="00B26DB6">
        <w:t xml:space="preserve"> bulunan adaylar. </w:t>
      </w:r>
    </w:p>
    <w:p w14:paraId="52C861BE" w14:textId="77777777" w:rsidR="00A55867" w:rsidRPr="00B26DB6" w:rsidRDefault="00A55867" w:rsidP="009F3ADE">
      <w:pPr>
        <w:pStyle w:val="NormalWeb"/>
        <w:spacing w:before="0" w:beforeAutospacing="0" w:after="0" w:afterAutospacing="0" w:line="360" w:lineRule="auto"/>
        <w:ind w:left="426"/>
        <w:jc w:val="both"/>
      </w:pPr>
      <w:r w:rsidRPr="00B26DB6">
        <w:t xml:space="preserve">• Engel düzeyi %40 ve üzeri olmak üzere aşağıdaki ICD kodları dahilinde otizm spektrum bozukluğu/yaygın gelişimsel bozukluk tanısı olan adaylardan; </w:t>
      </w:r>
    </w:p>
    <w:p w14:paraId="69E07C5C" w14:textId="77777777" w:rsidR="00A55867" w:rsidRPr="00B26DB6" w:rsidRDefault="00A55867" w:rsidP="009F3ADE">
      <w:pPr>
        <w:pStyle w:val="NormalWeb"/>
        <w:spacing w:before="0" w:beforeAutospacing="0" w:after="0" w:afterAutospacing="0" w:line="360" w:lineRule="auto"/>
        <w:ind w:left="426"/>
        <w:jc w:val="both"/>
      </w:pPr>
      <w:r w:rsidRPr="00B26DB6">
        <w:t>• F84.0: Çocukluk otizmi,</w:t>
      </w:r>
    </w:p>
    <w:p w14:paraId="4BB48D21" w14:textId="77777777" w:rsidR="00A55867" w:rsidRPr="00B26DB6" w:rsidRDefault="00A55867" w:rsidP="009F3ADE">
      <w:pPr>
        <w:pStyle w:val="NormalWeb"/>
        <w:spacing w:before="0" w:beforeAutospacing="0" w:after="0" w:afterAutospacing="0" w:line="360" w:lineRule="auto"/>
        <w:ind w:left="426"/>
        <w:jc w:val="both"/>
      </w:pPr>
      <w:r w:rsidRPr="00B26DB6">
        <w:t xml:space="preserve"> • F84.1: </w:t>
      </w:r>
      <w:proofErr w:type="spellStart"/>
      <w:r w:rsidRPr="00B26DB6">
        <w:t>Atipik</w:t>
      </w:r>
      <w:proofErr w:type="spellEnd"/>
      <w:r w:rsidRPr="00B26DB6">
        <w:t xml:space="preserve"> otizm, </w:t>
      </w:r>
    </w:p>
    <w:p w14:paraId="03BB150A" w14:textId="77777777" w:rsidR="00A55867" w:rsidRPr="00B26DB6" w:rsidRDefault="00A55867" w:rsidP="009F3ADE">
      <w:pPr>
        <w:pStyle w:val="NormalWeb"/>
        <w:spacing w:before="0" w:beforeAutospacing="0" w:after="0" w:afterAutospacing="0" w:line="360" w:lineRule="auto"/>
        <w:ind w:left="426"/>
        <w:jc w:val="both"/>
      </w:pPr>
      <w:r w:rsidRPr="00B26DB6">
        <w:t xml:space="preserve">• F84.2: </w:t>
      </w:r>
      <w:proofErr w:type="spellStart"/>
      <w:r w:rsidRPr="00B26DB6">
        <w:t>Rett</w:t>
      </w:r>
      <w:proofErr w:type="spellEnd"/>
      <w:r w:rsidRPr="00B26DB6">
        <w:t xml:space="preserve"> sendromu, </w:t>
      </w:r>
    </w:p>
    <w:p w14:paraId="3FC8E385" w14:textId="77777777" w:rsidR="00A55867" w:rsidRPr="00B26DB6" w:rsidRDefault="00A55867" w:rsidP="009F3ADE">
      <w:pPr>
        <w:pStyle w:val="NormalWeb"/>
        <w:spacing w:before="0" w:beforeAutospacing="0" w:after="0" w:afterAutospacing="0" w:line="360" w:lineRule="auto"/>
        <w:ind w:left="426"/>
        <w:jc w:val="both"/>
      </w:pPr>
      <w:r w:rsidRPr="00B26DB6">
        <w:t xml:space="preserve">• F84.3: Diğer çocukluk </w:t>
      </w:r>
      <w:proofErr w:type="spellStart"/>
      <w:r w:rsidRPr="00B26DB6">
        <w:t>disentegratif</w:t>
      </w:r>
      <w:proofErr w:type="spellEnd"/>
      <w:r w:rsidRPr="00B26DB6">
        <w:t xml:space="preserve"> bozukluğu (</w:t>
      </w:r>
      <w:proofErr w:type="spellStart"/>
      <w:r w:rsidRPr="00B26DB6">
        <w:t>disentegratif</w:t>
      </w:r>
      <w:proofErr w:type="spellEnd"/>
      <w:r w:rsidRPr="00B26DB6">
        <w:t xml:space="preserve"> psikoz, </w:t>
      </w:r>
      <w:proofErr w:type="spellStart"/>
      <w:r w:rsidRPr="00B26DB6">
        <w:t>Heller</w:t>
      </w:r>
      <w:proofErr w:type="spellEnd"/>
      <w:r w:rsidRPr="00B26DB6">
        <w:t xml:space="preserve"> Sendromu ve benzeri), </w:t>
      </w:r>
    </w:p>
    <w:p w14:paraId="14DA34C2" w14:textId="77777777" w:rsidR="00A55867" w:rsidRPr="00B26DB6" w:rsidRDefault="00A55867" w:rsidP="009F3ADE">
      <w:pPr>
        <w:pStyle w:val="NormalWeb"/>
        <w:spacing w:before="0" w:beforeAutospacing="0" w:after="0" w:afterAutospacing="0" w:line="360" w:lineRule="auto"/>
        <w:ind w:left="426"/>
        <w:jc w:val="both"/>
      </w:pPr>
      <w:r w:rsidRPr="00B26DB6">
        <w:t xml:space="preserve">• F84.5: </w:t>
      </w:r>
      <w:proofErr w:type="spellStart"/>
      <w:r w:rsidRPr="00B26DB6">
        <w:t>Asperger</w:t>
      </w:r>
      <w:proofErr w:type="spellEnd"/>
      <w:r w:rsidRPr="00B26DB6">
        <w:t xml:space="preserve"> sendromu, </w:t>
      </w:r>
    </w:p>
    <w:p w14:paraId="35B855F6" w14:textId="77777777" w:rsidR="005525E0" w:rsidRDefault="00A55867" w:rsidP="009F3ADE">
      <w:pPr>
        <w:pStyle w:val="NormalWeb"/>
        <w:spacing w:before="0" w:beforeAutospacing="0" w:after="0" w:afterAutospacing="0" w:line="360" w:lineRule="auto"/>
        <w:ind w:left="426"/>
        <w:jc w:val="both"/>
      </w:pPr>
      <w:r w:rsidRPr="00B26DB6">
        <w:t xml:space="preserve">• F84.8: Diğer yaygın gelişimsel bozukluklar, olan adaylar yararlanabilir. </w:t>
      </w:r>
    </w:p>
    <w:p w14:paraId="59881C04" w14:textId="50E67F8E" w:rsidR="002A0C5E" w:rsidRPr="00B26DB6" w:rsidRDefault="00C33E25" w:rsidP="009F3ADE">
      <w:pPr>
        <w:pStyle w:val="NormalWeb"/>
        <w:spacing w:before="0" w:beforeAutospacing="0" w:after="0" w:afterAutospacing="0" w:line="360" w:lineRule="auto"/>
        <w:ind w:left="426"/>
        <w:jc w:val="both"/>
      </w:pPr>
      <w:r w:rsidRPr="00B26DB6">
        <w:t xml:space="preserve">Engelli </w:t>
      </w:r>
      <w:r w:rsidR="00A55867" w:rsidRPr="00B26DB6">
        <w:t xml:space="preserve">kontenjanına başvuru yapabilmek için adayların, Sağlık Bakanlığının yetkilendirdiği hastanelerden alınmış ESKR veya </w:t>
      </w:r>
      <w:proofErr w:type="spellStart"/>
      <w:r w:rsidR="00A55867" w:rsidRPr="00B26DB6">
        <w:t>ÇÖZGER’inin</w:t>
      </w:r>
      <w:proofErr w:type="spellEnd"/>
      <w:r w:rsidR="00A55867" w:rsidRPr="00B26DB6">
        <w:t xml:space="preserve"> bulunması ve ilgili Yönetmelik maddesinin kapsamında bulunan tanıların ve engel düzeylerinin karşılıklarının ESKR veya </w:t>
      </w:r>
      <w:proofErr w:type="spellStart"/>
      <w:r w:rsidR="00A55867" w:rsidRPr="00B26DB6">
        <w:t>ÇÖZGER’de</w:t>
      </w:r>
      <w:proofErr w:type="spellEnd"/>
      <w:r w:rsidR="00A55867" w:rsidRPr="00B26DB6">
        <w:t xml:space="preserve"> belirtilmiş olması; sınavın yapıldığı yıl dahil son iki yıl geçerli olmak üzere hesaplanmış TYT puanının olması gerekmektedir.</w:t>
      </w:r>
    </w:p>
    <w:p w14:paraId="0E9E9E02" w14:textId="4840D60A" w:rsidR="00864925" w:rsidRPr="00B26DB6" w:rsidRDefault="00864925" w:rsidP="00AA6C7D">
      <w:pPr>
        <w:pStyle w:val="NormalWeb"/>
        <w:numPr>
          <w:ilvl w:val="0"/>
          <w:numId w:val="1"/>
        </w:numPr>
        <w:spacing w:before="0" w:beforeAutospacing="0" w:after="0" w:afterAutospacing="0" w:line="360" w:lineRule="auto"/>
        <w:ind w:left="714" w:hanging="357"/>
        <w:jc w:val="both"/>
      </w:pPr>
      <w:r w:rsidRPr="00B26DB6">
        <w:t xml:space="preserve">Adayların Orta </w:t>
      </w:r>
      <w:r w:rsidR="009F3ADE">
        <w:t>Öğ</w:t>
      </w:r>
      <w:r w:rsidRPr="00B26DB6">
        <w:t xml:space="preserve">retim </w:t>
      </w:r>
      <w:proofErr w:type="spellStart"/>
      <w:r w:rsidRPr="00B26DB6">
        <w:t>Başarı</w:t>
      </w:r>
      <w:proofErr w:type="spellEnd"/>
      <w:r w:rsidRPr="00B26DB6">
        <w:t xml:space="preserve"> Puanları </w:t>
      </w:r>
      <w:proofErr w:type="spellStart"/>
      <w:r w:rsidRPr="00B26DB6">
        <w:t>Fakülte</w:t>
      </w:r>
      <w:proofErr w:type="spellEnd"/>
      <w:r w:rsidRPr="00B26DB6">
        <w:t xml:space="preserve"> tarafından </w:t>
      </w:r>
      <w:proofErr w:type="spellStart"/>
      <w:r w:rsidRPr="00B26DB6">
        <w:t>ÖSYM’nin</w:t>
      </w:r>
      <w:proofErr w:type="spellEnd"/>
      <w:r w:rsidRPr="00B26DB6">
        <w:t xml:space="preserve"> internet sayfasından temin edilecektir (</w:t>
      </w:r>
      <w:proofErr w:type="spellStart"/>
      <w:r w:rsidRPr="00B26DB6">
        <w:t>Ortaöğretim</w:t>
      </w:r>
      <w:proofErr w:type="spellEnd"/>
      <w:r w:rsidRPr="00B26DB6">
        <w:t xml:space="preserve"> </w:t>
      </w:r>
      <w:proofErr w:type="spellStart"/>
      <w:r w:rsidRPr="00B26DB6">
        <w:t>Başarı</w:t>
      </w:r>
      <w:proofErr w:type="spellEnd"/>
      <w:r w:rsidRPr="00B26DB6">
        <w:t xml:space="preserve"> Puanı diploma notu </w:t>
      </w:r>
      <w:proofErr w:type="spellStart"/>
      <w:r w:rsidRPr="00B26DB6">
        <w:t>değildir</w:t>
      </w:r>
      <w:proofErr w:type="spellEnd"/>
      <w:r w:rsidRPr="00B26DB6">
        <w:t xml:space="preserve">.). </w:t>
      </w:r>
    </w:p>
    <w:p w14:paraId="7620770F" w14:textId="5C667DB4" w:rsidR="00864925" w:rsidRPr="00B26DB6" w:rsidRDefault="00722A42" w:rsidP="00AA6C7D">
      <w:pPr>
        <w:pStyle w:val="NormalWeb"/>
        <w:numPr>
          <w:ilvl w:val="0"/>
          <w:numId w:val="1"/>
        </w:numPr>
        <w:spacing w:before="0" w:beforeAutospacing="0" w:after="0" w:afterAutospacing="0" w:line="360" w:lineRule="auto"/>
        <w:ind w:left="714" w:hanging="357"/>
        <w:jc w:val="both"/>
      </w:pPr>
      <w:r w:rsidRPr="00B26DB6">
        <w:t>L</w:t>
      </w:r>
      <w:r w:rsidR="00864925" w:rsidRPr="00B26DB6">
        <w:t>ise</w:t>
      </w:r>
      <w:r w:rsidRPr="00B26DB6">
        <w:t>lerin</w:t>
      </w:r>
      <w:r w:rsidR="00B32773" w:rsidRPr="00B26DB6">
        <w:t xml:space="preserve"> Sanat ve Tasarım, Dekoratif Sanatlar, Tasarım Teknolojileri, Endüstriyel Ürünler Tasarımı, Grafik, Grafik Sanatlar, Grafik Tasarım, Grafik ve Animasyon, Grafik ve Fotoğraf, Resim, Sanat, Sanat (Resim), Seramik, Seramik Sanatı, Çini, Tasarım ve Teknolojisi ile Uygulamalı Resim alanlarında</w:t>
      </w:r>
      <w:r w:rsidRPr="00B26DB6">
        <w:t xml:space="preserve">n </w:t>
      </w:r>
      <w:r w:rsidR="00B32773" w:rsidRPr="00B26DB6">
        <w:t>mezun olan adayla</w:t>
      </w:r>
      <w:r w:rsidRPr="00B26DB6">
        <w:t>r alan içi olarak kabul edilecektir.</w:t>
      </w:r>
    </w:p>
    <w:p w14:paraId="3BEF7655" w14:textId="37E9776F" w:rsidR="00B51B55" w:rsidRPr="00B26DB6" w:rsidRDefault="00864925" w:rsidP="007772D3">
      <w:pPr>
        <w:pStyle w:val="NormalWeb"/>
        <w:numPr>
          <w:ilvl w:val="0"/>
          <w:numId w:val="1"/>
        </w:numPr>
        <w:spacing w:before="0" w:beforeAutospacing="0" w:after="0" w:afterAutospacing="0" w:line="360" w:lineRule="auto"/>
        <w:ind w:left="714" w:hanging="357"/>
        <w:jc w:val="both"/>
      </w:pPr>
      <w:r w:rsidRPr="00B26DB6">
        <w:t xml:space="preserve">Adaylardan sınav </w:t>
      </w:r>
      <w:proofErr w:type="spellStart"/>
      <w:r w:rsidRPr="00B26DB6">
        <w:t>ücreti</w:t>
      </w:r>
      <w:proofErr w:type="spellEnd"/>
      <w:r w:rsidRPr="00B26DB6">
        <w:t xml:space="preserve"> alınmayacaktır.  </w:t>
      </w:r>
    </w:p>
    <w:p w14:paraId="78CDFCE1" w14:textId="52F40FB5" w:rsidR="00B51B55" w:rsidRPr="00B26DB6" w:rsidRDefault="00B51B55" w:rsidP="00AA6C7D">
      <w:pPr>
        <w:pStyle w:val="NormalWeb"/>
        <w:numPr>
          <w:ilvl w:val="0"/>
          <w:numId w:val="8"/>
        </w:numPr>
        <w:spacing w:line="360" w:lineRule="auto"/>
        <w:rPr>
          <w:u w:val="single"/>
        </w:rPr>
      </w:pPr>
      <w:r w:rsidRPr="00B26DB6">
        <w:rPr>
          <w:b/>
          <w:bCs/>
          <w:u w:val="single"/>
        </w:rPr>
        <w:t xml:space="preserve">Sınava Gelirken Getirilecek Malzeme ve Belgeler </w:t>
      </w:r>
    </w:p>
    <w:p w14:paraId="3087ABB3" w14:textId="4C40BA6B" w:rsidR="00B51B55" w:rsidRPr="00B26DB6" w:rsidRDefault="00B51B55" w:rsidP="00AA6C7D">
      <w:pPr>
        <w:pStyle w:val="ListeParagraf"/>
        <w:numPr>
          <w:ilvl w:val="0"/>
          <w:numId w:val="3"/>
        </w:numPr>
        <w:spacing w:after="0" w:line="360" w:lineRule="auto"/>
        <w:ind w:left="714" w:hanging="357"/>
        <w:rPr>
          <w:rFonts w:ascii="Times New Roman" w:eastAsia="Times New Roman" w:hAnsi="Times New Roman" w:cs="Times New Roman"/>
          <w:kern w:val="0"/>
          <w:lang w:eastAsia="tr-TR"/>
          <w14:ligatures w14:val="none"/>
        </w:rPr>
      </w:pPr>
      <w:proofErr w:type="spellStart"/>
      <w:r w:rsidRPr="00B26DB6">
        <w:rPr>
          <w:rFonts w:ascii="Times New Roman" w:hAnsi="Times New Roman" w:cs="Times New Roman"/>
        </w:rPr>
        <w:t>Yumuşak</w:t>
      </w:r>
      <w:proofErr w:type="spellEnd"/>
      <w:r w:rsidRPr="00B26DB6">
        <w:rPr>
          <w:rFonts w:ascii="Times New Roman" w:hAnsi="Times New Roman" w:cs="Times New Roman"/>
        </w:rPr>
        <w:t xml:space="preserve"> </w:t>
      </w:r>
      <w:proofErr w:type="spellStart"/>
      <w:r w:rsidRPr="00B26DB6">
        <w:rPr>
          <w:rFonts w:ascii="Times New Roman" w:hAnsi="Times New Roman" w:cs="Times New Roman"/>
        </w:rPr>
        <w:t>uçlu</w:t>
      </w:r>
      <w:proofErr w:type="spellEnd"/>
      <w:r w:rsidRPr="00B26DB6">
        <w:rPr>
          <w:rFonts w:ascii="Times New Roman" w:hAnsi="Times New Roman" w:cs="Times New Roman"/>
        </w:rPr>
        <w:t xml:space="preserve"> </w:t>
      </w:r>
      <w:proofErr w:type="spellStart"/>
      <w:r w:rsidRPr="00B26DB6">
        <w:rPr>
          <w:rFonts w:ascii="Times New Roman" w:hAnsi="Times New Roman" w:cs="Times New Roman"/>
        </w:rPr>
        <w:t>kurşun</w:t>
      </w:r>
      <w:proofErr w:type="spellEnd"/>
      <w:r w:rsidRPr="00B26DB6">
        <w:rPr>
          <w:rFonts w:ascii="Times New Roman" w:hAnsi="Times New Roman" w:cs="Times New Roman"/>
        </w:rPr>
        <w:t xml:space="preserve"> kalem,</w:t>
      </w:r>
      <w:r w:rsidR="008F1B59" w:rsidRPr="00B26DB6">
        <w:rPr>
          <w:rFonts w:ascii="Times New Roman" w:hAnsi="Times New Roman" w:cs="Times New Roman"/>
        </w:rPr>
        <w:t xml:space="preserve"> kıskaç, </w:t>
      </w:r>
      <w:r w:rsidRPr="00B26DB6">
        <w:rPr>
          <w:rFonts w:ascii="Times New Roman" w:hAnsi="Times New Roman" w:cs="Times New Roman"/>
        </w:rPr>
        <w:t xml:space="preserve">ilgi ve </w:t>
      </w:r>
      <w:proofErr w:type="spellStart"/>
      <w:r w:rsidRPr="00B26DB6">
        <w:rPr>
          <w:rFonts w:ascii="Times New Roman" w:hAnsi="Times New Roman" w:cs="Times New Roman"/>
        </w:rPr>
        <w:t>kalemtıras</w:t>
      </w:r>
      <w:proofErr w:type="spellEnd"/>
      <w:r w:rsidRPr="00B26DB6">
        <w:rPr>
          <w:rFonts w:ascii="Times New Roman" w:hAnsi="Times New Roman" w:cs="Times New Roman"/>
        </w:rPr>
        <w:t>̧</w:t>
      </w:r>
      <w:r w:rsidR="002B0A7A" w:rsidRPr="00B26DB6">
        <w:rPr>
          <w:rFonts w:ascii="Times New Roman" w:hAnsi="Times New Roman" w:cs="Times New Roman"/>
        </w:rPr>
        <w:t>.</w:t>
      </w:r>
    </w:p>
    <w:p w14:paraId="0718BFE6" w14:textId="7063CCF4" w:rsidR="00B51B55" w:rsidRPr="00B26DB6" w:rsidRDefault="00B51B55" w:rsidP="00AA6C7D">
      <w:pPr>
        <w:pStyle w:val="NormalWeb"/>
        <w:numPr>
          <w:ilvl w:val="0"/>
          <w:numId w:val="3"/>
        </w:numPr>
        <w:spacing w:line="360" w:lineRule="auto"/>
      </w:pPr>
      <w:r w:rsidRPr="00B26DB6">
        <w:t xml:space="preserve">Sınava </w:t>
      </w:r>
      <w:proofErr w:type="spellStart"/>
      <w:r w:rsidRPr="00B26DB6">
        <w:t>Giris</w:t>
      </w:r>
      <w:proofErr w:type="spellEnd"/>
      <w:r w:rsidRPr="00B26DB6">
        <w:t>̧ Belgesi (</w:t>
      </w:r>
      <w:proofErr w:type="spellStart"/>
      <w:r w:rsidRPr="00B26DB6">
        <w:t>İnternet</w:t>
      </w:r>
      <w:proofErr w:type="spellEnd"/>
      <w:r w:rsidRPr="00B26DB6">
        <w:t xml:space="preserve"> kayıt </w:t>
      </w:r>
      <w:proofErr w:type="spellStart"/>
      <w:proofErr w:type="gramStart"/>
      <w:r w:rsidRPr="00B26DB6">
        <w:t>çıktısı</w:t>
      </w:r>
      <w:proofErr w:type="spellEnd"/>
      <w:r w:rsidRPr="00B26DB6">
        <w:t>)</w:t>
      </w:r>
      <w:r w:rsidR="00E33B5F" w:rsidRPr="00B26DB6">
        <w:t>*</w:t>
      </w:r>
      <w:proofErr w:type="gramEnd"/>
    </w:p>
    <w:p w14:paraId="7050BD5C" w14:textId="36AC3277" w:rsidR="00B51B55" w:rsidRPr="00B26DB6" w:rsidRDefault="00B51B55" w:rsidP="00AA6C7D">
      <w:pPr>
        <w:pStyle w:val="NormalWeb"/>
        <w:numPr>
          <w:ilvl w:val="0"/>
          <w:numId w:val="3"/>
        </w:numPr>
        <w:spacing w:line="360" w:lineRule="auto"/>
      </w:pPr>
      <w:r w:rsidRPr="00B26DB6">
        <w:t xml:space="preserve">Kimlik (T.C. </w:t>
      </w:r>
      <w:proofErr w:type="spellStart"/>
      <w:r w:rsidRPr="00B26DB6">
        <w:t>Nüfus</w:t>
      </w:r>
      <w:proofErr w:type="spellEnd"/>
      <w:r w:rsidRPr="00B26DB6">
        <w:t xml:space="preserve"> </w:t>
      </w:r>
      <w:proofErr w:type="spellStart"/>
      <w:r w:rsidRPr="00B26DB6">
        <w:t>Cüzdanının</w:t>
      </w:r>
      <w:proofErr w:type="spellEnd"/>
      <w:r w:rsidRPr="00B26DB6">
        <w:t xml:space="preserve">/T.C. Kimlik Kartının aslı veya pasaport) </w:t>
      </w:r>
    </w:p>
    <w:p w14:paraId="25298FB5" w14:textId="77777777" w:rsidR="0050285B" w:rsidRPr="00B26DB6" w:rsidRDefault="002B0A7A" w:rsidP="00AA6C7D">
      <w:pPr>
        <w:pStyle w:val="NormalWeb"/>
        <w:spacing w:line="360" w:lineRule="auto"/>
        <w:ind w:firstLine="360"/>
        <w:jc w:val="both"/>
      </w:pPr>
      <w:r w:rsidRPr="00B26DB6">
        <w:t>*</w:t>
      </w:r>
      <w:r w:rsidRPr="00B26DB6">
        <w:rPr>
          <w:b/>
          <w:bCs/>
        </w:rPr>
        <w:t xml:space="preserve"> </w:t>
      </w:r>
      <w:proofErr w:type="spellStart"/>
      <w:r w:rsidRPr="00B26DB6">
        <w:t>Ön</w:t>
      </w:r>
      <w:proofErr w:type="spellEnd"/>
      <w:r w:rsidRPr="00B26DB6">
        <w:t xml:space="preserve"> kaydını yaptıran aday, internet </w:t>
      </w:r>
      <w:proofErr w:type="spellStart"/>
      <w:r w:rsidRPr="00B26DB6">
        <w:t>üzerinden</w:t>
      </w:r>
      <w:proofErr w:type="spellEnd"/>
      <w:r w:rsidRPr="00B26DB6">
        <w:t xml:space="preserve"> kayıt </w:t>
      </w:r>
      <w:proofErr w:type="spellStart"/>
      <w:r w:rsidRPr="00B26DB6">
        <w:t>çıktısını</w:t>
      </w:r>
      <w:proofErr w:type="spellEnd"/>
      <w:r w:rsidRPr="00B26DB6">
        <w:t xml:space="preserve"> alacaktır. Bu belge “Sınava </w:t>
      </w:r>
      <w:proofErr w:type="spellStart"/>
      <w:r w:rsidRPr="00B26DB6">
        <w:t>Giris</w:t>
      </w:r>
      <w:proofErr w:type="spellEnd"/>
      <w:r w:rsidRPr="00B26DB6">
        <w:t xml:space="preserve">̧ Belgesi” olarak kabul edilecektir. Adaylar sınav </w:t>
      </w:r>
      <w:proofErr w:type="spellStart"/>
      <w:r w:rsidRPr="00B26DB6">
        <w:t>günlerinde</w:t>
      </w:r>
      <w:proofErr w:type="spellEnd"/>
      <w:r w:rsidRPr="00B26DB6">
        <w:t xml:space="preserve"> “Sınava </w:t>
      </w:r>
      <w:proofErr w:type="spellStart"/>
      <w:r w:rsidRPr="00B26DB6">
        <w:t>Giris</w:t>
      </w:r>
      <w:proofErr w:type="spellEnd"/>
      <w:r w:rsidRPr="00B26DB6">
        <w:t xml:space="preserve">̧ Belgesi” ile </w:t>
      </w:r>
      <w:r w:rsidRPr="00B26DB6">
        <w:lastRenderedPageBreak/>
        <w:t xml:space="preserve">birlikte resmî kimlik (T.C. </w:t>
      </w:r>
      <w:proofErr w:type="spellStart"/>
      <w:r w:rsidRPr="00B26DB6">
        <w:t>Nüfus</w:t>
      </w:r>
      <w:proofErr w:type="spellEnd"/>
      <w:r w:rsidRPr="00B26DB6">
        <w:t xml:space="preserve"> </w:t>
      </w:r>
      <w:proofErr w:type="spellStart"/>
      <w:r w:rsidRPr="00B26DB6">
        <w:t>Cüzdanının</w:t>
      </w:r>
      <w:proofErr w:type="spellEnd"/>
      <w:r w:rsidRPr="00B26DB6">
        <w:t xml:space="preserve">/T.C. Kimlik Kartının </w:t>
      </w:r>
      <w:proofErr w:type="gramStart"/>
      <w:r w:rsidRPr="00B26DB6">
        <w:t>aslı,</w:t>
      </w:r>
      <w:proofErr w:type="gramEnd"/>
      <w:r w:rsidRPr="00B26DB6">
        <w:t xml:space="preserve"> veya pasaport) belgelerini de yanlarında getirmek zorundadır. T.C. </w:t>
      </w:r>
      <w:proofErr w:type="spellStart"/>
      <w:r w:rsidRPr="00B26DB6">
        <w:t>Nüfus</w:t>
      </w:r>
      <w:proofErr w:type="spellEnd"/>
      <w:r w:rsidRPr="00B26DB6">
        <w:t xml:space="preserve"> </w:t>
      </w:r>
      <w:proofErr w:type="spellStart"/>
      <w:r w:rsidRPr="00B26DB6">
        <w:t>Cüzdanı</w:t>
      </w:r>
      <w:proofErr w:type="spellEnd"/>
      <w:r w:rsidRPr="00B26DB6">
        <w:t xml:space="preserve">/T.C. Kimlik Kartı veya pasaportu yanında olmayan adaylar, sınavlara alınmayacaktır. </w:t>
      </w:r>
    </w:p>
    <w:p w14:paraId="46A03F23" w14:textId="1E66E5A2" w:rsidR="002B0A7A" w:rsidRPr="00B26DB6" w:rsidRDefault="002B0A7A" w:rsidP="00AA6C7D">
      <w:pPr>
        <w:pStyle w:val="NormalWeb"/>
        <w:numPr>
          <w:ilvl w:val="0"/>
          <w:numId w:val="8"/>
        </w:numPr>
        <w:spacing w:line="360" w:lineRule="auto"/>
        <w:jc w:val="both"/>
      </w:pPr>
      <w:r w:rsidRPr="00B26DB6">
        <w:rPr>
          <w:b/>
          <w:bCs/>
          <w:u w:val="single"/>
        </w:rPr>
        <w:t>Sınav Tarihi</w:t>
      </w:r>
    </w:p>
    <w:p w14:paraId="052BE083" w14:textId="3CB6AEA9" w:rsidR="002B0A7A" w:rsidRPr="00B26DB6" w:rsidRDefault="002B0A7A" w:rsidP="00AA6C7D">
      <w:pPr>
        <w:pStyle w:val="NormalWeb"/>
        <w:numPr>
          <w:ilvl w:val="0"/>
          <w:numId w:val="9"/>
        </w:numPr>
        <w:spacing w:line="360" w:lineRule="auto"/>
      </w:pPr>
      <w:proofErr w:type="spellStart"/>
      <w:r w:rsidRPr="00B26DB6">
        <w:t>Özel</w:t>
      </w:r>
      <w:proofErr w:type="spellEnd"/>
      <w:r w:rsidRPr="00B26DB6">
        <w:t xml:space="preserve"> Yetenek Sınavı </w:t>
      </w:r>
      <w:r w:rsidRPr="00B26DB6">
        <w:rPr>
          <w:b/>
          <w:bCs/>
        </w:rPr>
        <w:t>0</w:t>
      </w:r>
      <w:r w:rsidR="003A42A3" w:rsidRPr="00B26DB6">
        <w:rPr>
          <w:b/>
          <w:bCs/>
        </w:rPr>
        <w:t>8</w:t>
      </w:r>
      <w:r w:rsidRPr="00B26DB6">
        <w:rPr>
          <w:b/>
          <w:bCs/>
        </w:rPr>
        <w:t xml:space="preserve"> </w:t>
      </w:r>
      <w:proofErr w:type="spellStart"/>
      <w:r w:rsidRPr="00B26DB6">
        <w:rPr>
          <w:b/>
          <w:bCs/>
        </w:rPr>
        <w:t>Eylül</w:t>
      </w:r>
      <w:proofErr w:type="spellEnd"/>
      <w:r w:rsidRPr="00B26DB6">
        <w:rPr>
          <w:b/>
          <w:bCs/>
        </w:rPr>
        <w:t xml:space="preserve"> 202</w:t>
      </w:r>
      <w:r w:rsidR="00822367" w:rsidRPr="00B26DB6">
        <w:rPr>
          <w:b/>
          <w:bCs/>
        </w:rPr>
        <w:t>5</w:t>
      </w:r>
      <w:r w:rsidRPr="00B26DB6">
        <w:rPr>
          <w:b/>
          <w:bCs/>
        </w:rPr>
        <w:t xml:space="preserve"> </w:t>
      </w:r>
      <w:r w:rsidRPr="00B26DB6">
        <w:t xml:space="preserve">tarihinde yapılacaktır. </w:t>
      </w:r>
    </w:p>
    <w:p w14:paraId="53F44D2B" w14:textId="296EAB3B" w:rsidR="002B0A7A" w:rsidRPr="00B26DB6" w:rsidRDefault="002B0A7A" w:rsidP="00AA6C7D">
      <w:pPr>
        <w:pStyle w:val="NormalWeb"/>
        <w:numPr>
          <w:ilvl w:val="0"/>
          <w:numId w:val="8"/>
        </w:numPr>
        <w:spacing w:before="0" w:beforeAutospacing="0" w:after="0" w:afterAutospacing="0" w:line="360" w:lineRule="auto"/>
        <w:rPr>
          <w:b/>
          <w:bCs/>
          <w:u w:val="single"/>
        </w:rPr>
      </w:pPr>
      <w:r w:rsidRPr="00B26DB6">
        <w:rPr>
          <w:b/>
          <w:bCs/>
          <w:u w:val="single"/>
        </w:rPr>
        <w:t>Sınav Süresi</w:t>
      </w:r>
    </w:p>
    <w:p w14:paraId="7F8BB20D" w14:textId="77777777" w:rsidR="002B0A7A" w:rsidRPr="00B26DB6" w:rsidRDefault="002B0A7A" w:rsidP="00AA6C7D">
      <w:pPr>
        <w:pStyle w:val="NormalWeb"/>
        <w:spacing w:before="0" w:beforeAutospacing="0" w:after="0" w:afterAutospacing="0" w:line="360" w:lineRule="auto"/>
        <w:rPr>
          <w:b/>
          <w:bCs/>
          <w:u w:val="single"/>
        </w:rPr>
      </w:pPr>
    </w:p>
    <w:p w14:paraId="60625B62" w14:textId="58B76A02" w:rsidR="002B0A7A" w:rsidRPr="00B26DB6" w:rsidRDefault="002B0A7A" w:rsidP="00AA6C7D">
      <w:pPr>
        <w:pStyle w:val="ListeParagraf"/>
        <w:numPr>
          <w:ilvl w:val="0"/>
          <w:numId w:val="9"/>
        </w:numPr>
        <w:spacing w:line="360" w:lineRule="auto"/>
        <w:rPr>
          <w:rFonts w:ascii="Times New Roman" w:hAnsi="Times New Roman" w:cs="Times New Roman"/>
        </w:rPr>
      </w:pPr>
      <w:r w:rsidRPr="00B26DB6">
        <w:rPr>
          <w:rFonts w:ascii="Times New Roman" w:hAnsi="Times New Roman" w:cs="Times New Roman"/>
        </w:rPr>
        <w:t xml:space="preserve">Sınav süresi 90 </w:t>
      </w:r>
      <w:proofErr w:type="spellStart"/>
      <w:r w:rsidRPr="00B26DB6">
        <w:rPr>
          <w:rFonts w:ascii="Times New Roman" w:hAnsi="Times New Roman" w:cs="Times New Roman"/>
        </w:rPr>
        <w:t>dk</w:t>
      </w:r>
      <w:proofErr w:type="spellEnd"/>
      <w:r w:rsidRPr="00B26DB6">
        <w:rPr>
          <w:rFonts w:ascii="Times New Roman" w:hAnsi="Times New Roman" w:cs="Times New Roman"/>
        </w:rPr>
        <w:t xml:space="preserve">’ </w:t>
      </w:r>
      <w:proofErr w:type="spellStart"/>
      <w:r w:rsidRPr="00B26DB6">
        <w:rPr>
          <w:rFonts w:ascii="Times New Roman" w:hAnsi="Times New Roman" w:cs="Times New Roman"/>
        </w:rPr>
        <w:t>dır</w:t>
      </w:r>
      <w:proofErr w:type="spellEnd"/>
      <w:r w:rsidRPr="00B26DB6">
        <w:rPr>
          <w:rFonts w:ascii="Times New Roman" w:hAnsi="Times New Roman" w:cs="Times New Roman"/>
        </w:rPr>
        <w:t>.</w:t>
      </w:r>
      <w:r w:rsidR="008F1B59" w:rsidRPr="00B26DB6">
        <w:rPr>
          <w:rFonts w:ascii="Times New Roman" w:hAnsi="Times New Roman" w:cs="Times New Roman"/>
        </w:rPr>
        <w:t xml:space="preserve"> Sınavın ilk 30 dakikasında adayların sınav salonundan çıkması yasaktır. </w:t>
      </w:r>
    </w:p>
    <w:p w14:paraId="45E88C8F" w14:textId="5A6D916E" w:rsidR="002B0A7A" w:rsidRPr="00B26DB6" w:rsidRDefault="002B0A7A" w:rsidP="00AA6C7D">
      <w:pPr>
        <w:pStyle w:val="NormalWeb"/>
        <w:numPr>
          <w:ilvl w:val="0"/>
          <w:numId w:val="8"/>
        </w:numPr>
        <w:spacing w:before="0" w:beforeAutospacing="0" w:after="0" w:afterAutospacing="0" w:line="360" w:lineRule="auto"/>
        <w:rPr>
          <w:b/>
          <w:bCs/>
          <w:u w:val="single"/>
        </w:rPr>
      </w:pPr>
      <w:r w:rsidRPr="00B26DB6">
        <w:rPr>
          <w:b/>
          <w:bCs/>
          <w:u w:val="single"/>
        </w:rPr>
        <w:t>Sınavın Uygulanması</w:t>
      </w:r>
    </w:p>
    <w:p w14:paraId="66ACD44B" w14:textId="77777777" w:rsidR="00927181" w:rsidRPr="00B26DB6" w:rsidRDefault="00927181" w:rsidP="00AA6C7D">
      <w:pPr>
        <w:pStyle w:val="NormalWeb"/>
        <w:spacing w:before="0" w:beforeAutospacing="0" w:after="0" w:afterAutospacing="0" w:line="360" w:lineRule="auto"/>
        <w:ind w:left="360"/>
        <w:rPr>
          <w:b/>
          <w:bCs/>
          <w:u w:val="single"/>
        </w:rPr>
      </w:pPr>
    </w:p>
    <w:p w14:paraId="2DECFA41" w14:textId="4B3ADA52" w:rsidR="002B0A7A" w:rsidRPr="00B26DB6" w:rsidRDefault="002B0A7A" w:rsidP="00AA6C7D">
      <w:pPr>
        <w:pStyle w:val="ListeParagraf"/>
        <w:numPr>
          <w:ilvl w:val="0"/>
          <w:numId w:val="6"/>
        </w:numPr>
        <w:spacing w:line="360" w:lineRule="auto"/>
        <w:jc w:val="both"/>
        <w:rPr>
          <w:rFonts w:ascii="Times New Roman" w:hAnsi="Times New Roman" w:cs="Times New Roman"/>
        </w:rPr>
      </w:pPr>
      <w:r w:rsidRPr="00B26DB6">
        <w:rPr>
          <w:rFonts w:ascii="Times New Roman" w:hAnsi="Times New Roman" w:cs="Times New Roman"/>
        </w:rPr>
        <w:t>Sınav; adayın görsel ve imgesel becerisini ölçme amacı ile canlı model, obje düzenlemesi veya bir imgesel konu verilerek, birini ya da hepsini kapsayacak şekilde gerçekleştirilecektir.</w:t>
      </w:r>
    </w:p>
    <w:p w14:paraId="2D34AD7B" w14:textId="77777777" w:rsidR="002B0A7A" w:rsidRPr="00B26DB6" w:rsidRDefault="002B0A7A" w:rsidP="00AA6C7D">
      <w:pPr>
        <w:pStyle w:val="ListeParagraf"/>
        <w:numPr>
          <w:ilvl w:val="0"/>
          <w:numId w:val="6"/>
        </w:numPr>
        <w:spacing w:line="360" w:lineRule="auto"/>
        <w:jc w:val="both"/>
        <w:rPr>
          <w:rFonts w:ascii="Times New Roman" w:hAnsi="Times New Roman" w:cs="Times New Roman"/>
        </w:rPr>
      </w:pPr>
      <w:r w:rsidRPr="00B26DB6">
        <w:rPr>
          <w:rFonts w:ascii="Times New Roman" w:hAnsi="Times New Roman" w:cs="Times New Roman"/>
        </w:rPr>
        <w:t>Adaylar; görme, gördüğünü aktarma becerisi ve imgesel gücünü sınama amacıyla, canlı bir model ya da obje düzenlenmesinden oluşan kompozisyonu veya kendilerine verilen imgesel konuyu resim kağıdına kendilerine iletilen yönerge doğrultusunda çizeceklerdir. Çalışma 90 dakika sürecek, canlı model kullanılması halinde her 30 dakikada bir modelin dinlenmesi için 5 dakika ara verilecektir.</w:t>
      </w:r>
    </w:p>
    <w:p w14:paraId="59D75EE0" w14:textId="2EF491D9" w:rsidR="00AC4A75" w:rsidRPr="00B26DB6" w:rsidRDefault="002B0A7A" w:rsidP="008F1B59">
      <w:pPr>
        <w:pStyle w:val="ListeParagraf"/>
        <w:numPr>
          <w:ilvl w:val="0"/>
          <w:numId w:val="6"/>
        </w:numPr>
        <w:spacing w:line="360" w:lineRule="auto"/>
        <w:jc w:val="both"/>
        <w:rPr>
          <w:rFonts w:ascii="Times New Roman" w:hAnsi="Times New Roman" w:cs="Times New Roman"/>
        </w:rPr>
      </w:pPr>
      <w:r w:rsidRPr="00B26DB6">
        <w:rPr>
          <w:rFonts w:ascii="Times New Roman" w:hAnsi="Times New Roman" w:cs="Times New Roman"/>
        </w:rPr>
        <w:t>Adaylara çalışmalarını yapmak üzere resim kâğıdı sınav görevlilerince dağıtılacaktır. Adaylar resim kâğıtlarının üzerinde bulunan bilgileri eksiksiz olarak tükenmez kalem ile dolduracak ve imza için ayrılan yeri imzalayacaklardır.</w:t>
      </w:r>
    </w:p>
    <w:p w14:paraId="35CF7232" w14:textId="7840E380" w:rsidR="0050285B" w:rsidRPr="00B26DB6" w:rsidRDefault="0050285B" w:rsidP="00AA6C7D">
      <w:pPr>
        <w:pStyle w:val="NormalWeb"/>
        <w:numPr>
          <w:ilvl w:val="0"/>
          <w:numId w:val="8"/>
        </w:numPr>
        <w:spacing w:before="0" w:beforeAutospacing="0" w:after="0" w:afterAutospacing="0" w:line="360" w:lineRule="auto"/>
        <w:rPr>
          <w:b/>
          <w:bCs/>
          <w:u w:val="single"/>
        </w:rPr>
      </w:pPr>
      <w:r w:rsidRPr="00B26DB6">
        <w:rPr>
          <w:b/>
          <w:bCs/>
          <w:u w:val="single"/>
        </w:rPr>
        <w:t xml:space="preserve">Sınav Disiplini </w:t>
      </w:r>
      <w:r w:rsidR="008F1B59" w:rsidRPr="00B26DB6">
        <w:rPr>
          <w:b/>
          <w:bCs/>
          <w:u w:val="single"/>
        </w:rPr>
        <w:t>İ</w:t>
      </w:r>
      <w:r w:rsidRPr="00B26DB6">
        <w:rPr>
          <w:b/>
          <w:bCs/>
          <w:u w:val="single"/>
        </w:rPr>
        <w:t>le İlgili Uyarılar</w:t>
      </w:r>
    </w:p>
    <w:p w14:paraId="392BCF92" w14:textId="77777777" w:rsidR="0050285B" w:rsidRPr="00B26DB6" w:rsidRDefault="0050285B" w:rsidP="00AA6C7D">
      <w:pPr>
        <w:pStyle w:val="NormalWeb"/>
        <w:spacing w:before="0" w:beforeAutospacing="0" w:after="0" w:afterAutospacing="0" w:line="360" w:lineRule="auto"/>
        <w:rPr>
          <w:b/>
          <w:bCs/>
          <w:u w:val="single"/>
        </w:rPr>
      </w:pPr>
    </w:p>
    <w:p w14:paraId="10872FBA" w14:textId="4EF5D130" w:rsidR="0050285B" w:rsidRPr="00B26DB6" w:rsidRDefault="0050285B" w:rsidP="00AA6C7D">
      <w:pPr>
        <w:pStyle w:val="ListeParagraf"/>
        <w:numPr>
          <w:ilvl w:val="0"/>
          <w:numId w:val="7"/>
        </w:numPr>
        <w:spacing w:line="360" w:lineRule="auto"/>
        <w:jc w:val="both"/>
        <w:rPr>
          <w:rFonts w:ascii="Times New Roman" w:hAnsi="Times New Roman" w:cs="Times New Roman"/>
        </w:rPr>
      </w:pPr>
      <w:r w:rsidRPr="00B26DB6">
        <w:rPr>
          <w:rFonts w:ascii="Times New Roman" w:hAnsi="Times New Roman" w:cs="Times New Roman"/>
        </w:rPr>
        <w:t>Sınav sırasında uyulması gereken kurallara uymayanlar, sınav disiplinini bozanlar ve kendi yerine başkasını sınava sokanların sınavları geçersiz sayılır. Bu kişiler hakkında kanuni işlem yapılır.</w:t>
      </w:r>
    </w:p>
    <w:p w14:paraId="2D3EB841" w14:textId="5657D60E" w:rsidR="0050285B" w:rsidRPr="00B26DB6" w:rsidRDefault="0050285B" w:rsidP="00AA6C7D">
      <w:pPr>
        <w:pStyle w:val="ListeParagraf"/>
        <w:numPr>
          <w:ilvl w:val="0"/>
          <w:numId w:val="7"/>
        </w:numPr>
        <w:spacing w:line="360" w:lineRule="auto"/>
        <w:jc w:val="both"/>
        <w:rPr>
          <w:rFonts w:ascii="Times New Roman" w:hAnsi="Times New Roman" w:cs="Times New Roman"/>
        </w:rPr>
      </w:pPr>
      <w:r w:rsidRPr="00B26DB6">
        <w:rPr>
          <w:rFonts w:ascii="Times New Roman" w:hAnsi="Times New Roman" w:cs="Times New Roman"/>
        </w:rPr>
        <w:t>Adayların, sınav esnasında, diğer adaylar ile konuşması, malzeme alışverişinde bulunması veya birbirlerinin çalışmaları hakkında yorum ve eleştirilerde bulunması kesinlikle yasaktır.</w:t>
      </w:r>
    </w:p>
    <w:p w14:paraId="5A2F6C9B" w14:textId="78A141AF" w:rsidR="0050285B" w:rsidRPr="00B26DB6" w:rsidRDefault="0050285B" w:rsidP="00AA6C7D">
      <w:pPr>
        <w:pStyle w:val="ListeParagraf"/>
        <w:numPr>
          <w:ilvl w:val="0"/>
          <w:numId w:val="7"/>
        </w:numPr>
        <w:spacing w:line="360" w:lineRule="auto"/>
        <w:jc w:val="both"/>
        <w:rPr>
          <w:rFonts w:ascii="Times New Roman" w:hAnsi="Times New Roman" w:cs="Times New Roman"/>
        </w:rPr>
      </w:pPr>
      <w:r w:rsidRPr="00B26DB6">
        <w:rPr>
          <w:rFonts w:ascii="Times New Roman" w:hAnsi="Times New Roman" w:cs="Times New Roman"/>
        </w:rPr>
        <w:lastRenderedPageBreak/>
        <w:t xml:space="preserve">Adaylar sınav süresince, modelin ara vermiş olduğu durumda dahi, sınav salonunu kesinlikle terk etmeyeceklerdir. </w:t>
      </w:r>
    </w:p>
    <w:p w14:paraId="0FDB6F42" w14:textId="77777777" w:rsidR="003C4F41" w:rsidRPr="00B26DB6" w:rsidRDefault="0050285B" w:rsidP="00AA6C7D">
      <w:pPr>
        <w:pStyle w:val="ListeParagraf"/>
        <w:numPr>
          <w:ilvl w:val="0"/>
          <w:numId w:val="7"/>
        </w:numPr>
        <w:spacing w:line="360" w:lineRule="auto"/>
        <w:jc w:val="both"/>
        <w:rPr>
          <w:rFonts w:ascii="Times New Roman" w:hAnsi="Times New Roman" w:cs="Times New Roman"/>
        </w:rPr>
      </w:pPr>
      <w:r w:rsidRPr="00B26DB6">
        <w:rPr>
          <w:rFonts w:ascii="Times New Roman" w:hAnsi="Times New Roman" w:cs="Times New Roman"/>
        </w:rPr>
        <w:t>Sınavlar sırasında, hiçbir görevli öğretim elemanının aday öğrencilerin çalışmalarıyla ilgilenmesi, eleştirmesi ya da düzeltme yapması kesinlikle yasaktır.</w:t>
      </w:r>
    </w:p>
    <w:p w14:paraId="575DA53E" w14:textId="01136A72" w:rsidR="00E22407" w:rsidRPr="00B26DB6" w:rsidRDefault="00E22407" w:rsidP="00AA6C7D">
      <w:pPr>
        <w:pStyle w:val="ListeParagraf"/>
        <w:numPr>
          <w:ilvl w:val="0"/>
          <w:numId w:val="7"/>
        </w:numPr>
        <w:spacing w:line="360" w:lineRule="auto"/>
        <w:jc w:val="both"/>
        <w:rPr>
          <w:rFonts w:ascii="Times New Roman" w:hAnsi="Times New Roman" w:cs="Times New Roman"/>
        </w:rPr>
      </w:pPr>
      <w:r w:rsidRPr="00B26DB6">
        <w:rPr>
          <w:rFonts w:ascii="Times New Roman" w:hAnsi="Times New Roman" w:cs="Times New Roman"/>
        </w:rPr>
        <w:t>Sınav salonuna telefon, tablet ve benzeri akıllı cihazlar kesinlikle alınmayacaktır.</w:t>
      </w:r>
      <w:r w:rsidRPr="00B26DB6">
        <w:rPr>
          <w:rFonts w:ascii="Times New Roman" w:hAnsi="Times New Roman" w:cs="Times New Roman"/>
          <w:color w:val="000000"/>
        </w:rPr>
        <w:t xml:space="preserve"> </w:t>
      </w:r>
    </w:p>
    <w:p w14:paraId="76205DA7" w14:textId="06496F58" w:rsidR="00E22407" w:rsidRPr="00B26DB6" w:rsidRDefault="00E22407" w:rsidP="00AA6C7D">
      <w:pPr>
        <w:pStyle w:val="NormalWeb"/>
        <w:numPr>
          <w:ilvl w:val="0"/>
          <w:numId w:val="8"/>
        </w:numPr>
        <w:spacing w:before="0" w:beforeAutospacing="0" w:after="0" w:afterAutospacing="0" w:line="360" w:lineRule="auto"/>
        <w:rPr>
          <w:b/>
          <w:bCs/>
          <w:u w:val="single"/>
        </w:rPr>
      </w:pPr>
      <w:r w:rsidRPr="00B26DB6">
        <w:rPr>
          <w:b/>
          <w:bCs/>
          <w:u w:val="single"/>
        </w:rPr>
        <w:t>Sınavın Değerlendirilmesi</w:t>
      </w:r>
    </w:p>
    <w:p w14:paraId="12E70798" w14:textId="6F679D19" w:rsidR="00927181" w:rsidRPr="00B26DB6" w:rsidRDefault="00927181" w:rsidP="00AA6C7D">
      <w:pPr>
        <w:pStyle w:val="NormalWeb"/>
        <w:numPr>
          <w:ilvl w:val="0"/>
          <w:numId w:val="13"/>
        </w:numPr>
        <w:spacing w:line="360" w:lineRule="auto"/>
      </w:pPr>
      <w:r w:rsidRPr="00B26DB6">
        <w:t xml:space="preserve">Adayların yaptıkları çalışmalar jüri üyeleri tarafından </w:t>
      </w:r>
      <w:r w:rsidR="00E22407" w:rsidRPr="00B26DB6">
        <w:rPr>
          <w:b/>
          <w:bCs/>
        </w:rPr>
        <w:t>100</w:t>
      </w:r>
      <w:r w:rsidRPr="00B26DB6">
        <w:rPr>
          <w:b/>
          <w:bCs/>
        </w:rPr>
        <w:t xml:space="preserve"> </w:t>
      </w:r>
      <w:r w:rsidR="003C4F41" w:rsidRPr="00B26DB6">
        <w:rPr>
          <w:b/>
          <w:bCs/>
        </w:rPr>
        <w:t>puan</w:t>
      </w:r>
      <w:r w:rsidR="003C4F41" w:rsidRPr="00B26DB6">
        <w:t xml:space="preserve"> </w:t>
      </w:r>
      <w:proofErr w:type="spellStart"/>
      <w:r w:rsidR="00E22407" w:rsidRPr="00B26DB6">
        <w:t>üzerinden</w:t>
      </w:r>
      <w:proofErr w:type="spellEnd"/>
      <w:r w:rsidR="00E22407" w:rsidRPr="00B26DB6">
        <w:t xml:space="preserve"> hesaplanacaktır. </w:t>
      </w:r>
    </w:p>
    <w:p w14:paraId="7F3930D5" w14:textId="77777777" w:rsidR="00927181" w:rsidRPr="00B26DB6" w:rsidRDefault="00927181" w:rsidP="00AA6C7D">
      <w:pPr>
        <w:pStyle w:val="NormalWeb"/>
        <w:numPr>
          <w:ilvl w:val="0"/>
          <w:numId w:val="13"/>
        </w:numPr>
        <w:spacing w:line="360" w:lineRule="auto"/>
      </w:pPr>
      <w:r w:rsidRPr="00B26DB6">
        <w:t xml:space="preserve">Adayın özel yetenek sınav puanı; </w:t>
      </w:r>
      <w:r w:rsidRPr="00B26DB6">
        <w:rPr>
          <w:b/>
          <w:bCs/>
        </w:rPr>
        <w:t xml:space="preserve">49 puan ve aşağısı </w:t>
      </w:r>
      <w:r w:rsidRPr="00B26DB6">
        <w:t>olanlar değerlendirmeye alınmayacaktır.</w:t>
      </w:r>
    </w:p>
    <w:p w14:paraId="6B3414E1" w14:textId="77777777" w:rsidR="00927181" w:rsidRPr="00B26DB6" w:rsidRDefault="00927181" w:rsidP="00AA6C7D">
      <w:pPr>
        <w:pStyle w:val="NormalWeb"/>
        <w:numPr>
          <w:ilvl w:val="0"/>
          <w:numId w:val="13"/>
        </w:numPr>
        <w:spacing w:line="360" w:lineRule="auto"/>
      </w:pPr>
      <w:r w:rsidRPr="00B26DB6">
        <w:t>Adayın elde etmiş olduğu bu puan, özel yetenek sınav puanını oluşturur.</w:t>
      </w:r>
    </w:p>
    <w:p w14:paraId="732BCC62" w14:textId="77777777" w:rsidR="00927181" w:rsidRPr="00B26DB6" w:rsidRDefault="00927181" w:rsidP="00AA6C7D">
      <w:pPr>
        <w:pStyle w:val="NormalWeb"/>
        <w:numPr>
          <w:ilvl w:val="0"/>
          <w:numId w:val="13"/>
        </w:numPr>
        <w:spacing w:line="360" w:lineRule="auto"/>
      </w:pPr>
      <w:r w:rsidRPr="00B26DB6">
        <w:t>Tüm adayların, jüriden aldıkları Özel Yetenek Sınav Puanları, Dekanlıkça oluşturulan Hesaplama Komisyonuna imza karşılığı teslim edilecektir.</w:t>
      </w:r>
    </w:p>
    <w:p w14:paraId="24013C90" w14:textId="021ED05A" w:rsidR="00E22407" w:rsidRPr="00B26DB6" w:rsidRDefault="00E22407" w:rsidP="00AA6C7D">
      <w:pPr>
        <w:pStyle w:val="NormalWeb"/>
        <w:numPr>
          <w:ilvl w:val="0"/>
          <w:numId w:val="13"/>
        </w:numPr>
        <w:spacing w:line="360" w:lineRule="auto"/>
      </w:pPr>
      <w:r w:rsidRPr="00B26DB6">
        <w:t>Adayın “</w:t>
      </w:r>
      <w:proofErr w:type="spellStart"/>
      <w:r w:rsidRPr="00B26DB6">
        <w:t>Özel</w:t>
      </w:r>
      <w:proofErr w:type="spellEnd"/>
      <w:r w:rsidRPr="00B26DB6">
        <w:t xml:space="preserve"> Yetenek Sınavı” ile </w:t>
      </w:r>
      <w:r w:rsidR="00927181" w:rsidRPr="00B26DB6">
        <w:t>Çizgi Film ve Animasyon Bölümü’ne</w:t>
      </w:r>
      <w:r w:rsidRPr="00B26DB6">
        <w:t xml:space="preserve"> </w:t>
      </w:r>
      <w:proofErr w:type="spellStart"/>
      <w:r w:rsidRPr="00B26DB6">
        <w:t>yerleştirilmede</w:t>
      </w:r>
      <w:proofErr w:type="spellEnd"/>
      <w:r w:rsidRPr="00B26DB6">
        <w:t xml:space="preserve"> esas alınacak </w:t>
      </w:r>
      <w:r w:rsidRPr="00B26DB6">
        <w:rPr>
          <w:b/>
          <w:bCs/>
        </w:rPr>
        <w:t>“</w:t>
      </w:r>
      <w:proofErr w:type="spellStart"/>
      <w:r w:rsidRPr="00B26DB6">
        <w:rPr>
          <w:b/>
          <w:bCs/>
        </w:rPr>
        <w:t>Yerleştirme</w:t>
      </w:r>
      <w:proofErr w:type="spellEnd"/>
      <w:r w:rsidRPr="00B26DB6">
        <w:rPr>
          <w:b/>
          <w:bCs/>
        </w:rPr>
        <w:t xml:space="preserve"> Puanı (YP)”</w:t>
      </w:r>
      <w:r w:rsidRPr="00B26DB6">
        <w:t xml:space="preserve"> </w:t>
      </w:r>
      <w:proofErr w:type="spellStart"/>
      <w:r w:rsidRPr="00B26DB6">
        <w:t>aşağıda</w:t>
      </w:r>
      <w:proofErr w:type="spellEnd"/>
      <w:r w:rsidRPr="00B26DB6">
        <w:t xml:space="preserve"> </w:t>
      </w:r>
      <w:proofErr w:type="spellStart"/>
      <w:r w:rsidRPr="00B26DB6">
        <w:t>gösterilen</w:t>
      </w:r>
      <w:proofErr w:type="spellEnd"/>
      <w:r w:rsidRPr="00B26DB6">
        <w:t xml:space="preserve"> </w:t>
      </w:r>
      <w:proofErr w:type="spellStart"/>
      <w:r w:rsidRPr="00B26DB6">
        <w:t>formüle</w:t>
      </w:r>
      <w:proofErr w:type="spellEnd"/>
      <w:r w:rsidRPr="00B26DB6">
        <w:t xml:space="preserve"> </w:t>
      </w:r>
      <w:proofErr w:type="spellStart"/>
      <w:r w:rsidRPr="00B26DB6">
        <w:t>göre</w:t>
      </w:r>
      <w:proofErr w:type="spellEnd"/>
      <w:r w:rsidRPr="00B26DB6">
        <w:t xml:space="preserve"> hesaplanacaktır. </w:t>
      </w:r>
      <w:proofErr w:type="spellStart"/>
      <w:r w:rsidRPr="00B26DB6">
        <w:t>Formülde</w:t>
      </w:r>
      <w:proofErr w:type="spellEnd"/>
      <w:r w:rsidRPr="00B26DB6">
        <w:t xml:space="preserve"> </w:t>
      </w:r>
      <w:proofErr w:type="spellStart"/>
      <w:r w:rsidRPr="00B26DB6">
        <w:t>Yerleştirme</w:t>
      </w:r>
      <w:proofErr w:type="spellEnd"/>
      <w:r w:rsidRPr="00B26DB6">
        <w:t xml:space="preserve"> Puanının hesaplanmasında ÖSYM tarafından </w:t>
      </w:r>
      <w:proofErr w:type="spellStart"/>
      <w:r w:rsidRPr="00B26DB6">
        <w:t>düzenleme</w:t>
      </w:r>
      <w:proofErr w:type="spellEnd"/>
      <w:r w:rsidRPr="00B26DB6">
        <w:t xml:space="preserve"> yapılması durumunda </w:t>
      </w:r>
      <w:proofErr w:type="spellStart"/>
      <w:r w:rsidRPr="00B26DB6">
        <w:t>değerlendirme</w:t>
      </w:r>
      <w:proofErr w:type="spellEnd"/>
      <w:r w:rsidRPr="00B26DB6">
        <w:t xml:space="preserve">, yeni </w:t>
      </w:r>
      <w:proofErr w:type="spellStart"/>
      <w:r w:rsidRPr="00B26DB6">
        <w:t>formüle</w:t>
      </w:r>
      <w:proofErr w:type="spellEnd"/>
      <w:r w:rsidRPr="00B26DB6">
        <w:t xml:space="preserve"> </w:t>
      </w:r>
      <w:proofErr w:type="spellStart"/>
      <w:r w:rsidRPr="00B26DB6">
        <w:t>göre</w:t>
      </w:r>
      <w:proofErr w:type="spellEnd"/>
      <w:r w:rsidRPr="00B26DB6">
        <w:t xml:space="preserve"> yapılacaktır. </w:t>
      </w:r>
    </w:p>
    <w:p w14:paraId="4E15AF17" w14:textId="575429EC" w:rsidR="00B426B7" w:rsidRPr="00B26DB6" w:rsidRDefault="00E22407" w:rsidP="00B426B7">
      <w:pPr>
        <w:pStyle w:val="NormalWeb"/>
        <w:numPr>
          <w:ilvl w:val="1"/>
          <w:numId w:val="9"/>
        </w:numPr>
        <w:spacing w:after="0" w:afterAutospacing="0" w:line="360" w:lineRule="auto"/>
        <w:ind w:left="1434" w:hanging="357"/>
        <w:jc w:val="both"/>
      </w:pPr>
      <w:r w:rsidRPr="00B26DB6">
        <w:rPr>
          <w:b/>
          <w:bCs/>
        </w:rPr>
        <w:t>Aday aynı alandan geliyorsa;</w:t>
      </w:r>
      <w:r w:rsidRPr="00B26DB6">
        <w:t xml:space="preserve"> (30/03/2012 tarihi itibarıyla bir </w:t>
      </w:r>
      <w:proofErr w:type="spellStart"/>
      <w:r w:rsidRPr="00B26DB6">
        <w:t>mesleğe</w:t>
      </w:r>
      <w:proofErr w:type="spellEnd"/>
      <w:r w:rsidRPr="00B26DB6">
        <w:t xml:space="preserve"> </w:t>
      </w:r>
      <w:proofErr w:type="spellStart"/>
      <w:r w:rsidRPr="00B26DB6">
        <w:t>yönelik</w:t>
      </w:r>
      <w:proofErr w:type="spellEnd"/>
      <w:r w:rsidRPr="00B26DB6">
        <w:t xml:space="preserve"> program uygulayan </w:t>
      </w:r>
      <w:proofErr w:type="spellStart"/>
      <w:r w:rsidRPr="00B26DB6">
        <w:t>ortaöğretim</w:t>
      </w:r>
      <w:proofErr w:type="spellEnd"/>
      <w:r w:rsidRPr="00B26DB6">
        <w:t xml:space="preserve"> kurumlarından mezun olan veya belirtilen tarih ve </w:t>
      </w:r>
      <w:proofErr w:type="spellStart"/>
      <w:r w:rsidRPr="00B26DB6">
        <w:t>öncesinde</w:t>
      </w:r>
      <w:proofErr w:type="spellEnd"/>
      <w:r w:rsidRPr="00B26DB6">
        <w:t xml:space="preserve"> </w:t>
      </w:r>
      <w:proofErr w:type="spellStart"/>
      <w:r w:rsidRPr="00B26DB6">
        <w:t>öğrenim</w:t>
      </w:r>
      <w:proofErr w:type="spellEnd"/>
      <w:r w:rsidRPr="00B26DB6">
        <w:t xml:space="preserve"> </w:t>
      </w:r>
      <w:proofErr w:type="spellStart"/>
      <w:r w:rsidRPr="00B26DB6">
        <w:t>görmekte</w:t>
      </w:r>
      <w:proofErr w:type="spellEnd"/>
      <w:r w:rsidRPr="00B26DB6">
        <w:t xml:space="preserve"> olan </w:t>
      </w:r>
      <w:proofErr w:type="spellStart"/>
      <w:r w:rsidRPr="00B26DB6">
        <w:t>öğrenciler</w:t>
      </w:r>
      <w:proofErr w:type="spellEnd"/>
      <w:r w:rsidRPr="00B26DB6">
        <w:t xml:space="preserve"> </w:t>
      </w:r>
      <w:proofErr w:type="spellStart"/>
      <w:r w:rsidRPr="00B26DB6">
        <w:t>için</w:t>
      </w:r>
      <w:proofErr w:type="spellEnd"/>
      <w:r w:rsidRPr="00B26DB6">
        <w:t xml:space="preserve"> uygulanacaktır. </w:t>
      </w:r>
      <w:proofErr w:type="spellStart"/>
      <w:r w:rsidRPr="00B26DB6">
        <w:t>İlgili</w:t>
      </w:r>
      <w:proofErr w:type="spellEnd"/>
      <w:r w:rsidRPr="00B26DB6">
        <w:t xml:space="preserve"> </w:t>
      </w:r>
      <w:proofErr w:type="spellStart"/>
      <w:r w:rsidRPr="00B26DB6">
        <w:t>öğretim</w:t>
      </w:r>
      <w:proofErr w:type="spellEnd"/>
      <w:r w:rsidRPr="00B26DB6">
        <w:t xml:space="preserve"> kurumuna 30.03.2012 tarihinden</w:t>
      </w:r>
      <w:r w:rsidR="00B426B7" w:rsidRPr="00B26DB6">
        <w:t xml:space="preserve"> </w:t>
      </w:r>
      <w:r w:rsidRPr="00B26DB6">
        <w:t>sonra</w:t>
      </w:r>
      <w:r w:rsidR="00B426B7" w:rsidRPr="00B26DB6">
        <w:t xml:space="preserve"> </w:t>
      </w:r>
      <w:r w:rsidRPr="00B26DB6">
        <w:t>kayıt</w:t>
      </w:r>
      <w:r w:rsidR="00E33B5F" w:rsidRPr="00B26DB6">
        <w:t xml:space="preserve"> </w:t>
      </w:r>
      <w:r w:rsidRPr="00B26DB6">
        <w:t xml:space="preserve">olan adaylar </w:t>
      </w:r>
      <w:proofErr w:type="spellStart"/>
      <w:r w:rsidRPr="00B26DB6">
        <w:t>için</w:t>
      </w:r>
      <w:proofErr w:type="spellEnd"/>
      <w:r w:rsidR="009F1D71" w:rsidRPr="00B26DB6">
        <w:t xml:space="preserve"> </w:t>
      </w:r>
      <w:r w:rsidRPr="00B26DB6">
        <w:t>uygulanmayacaktır.)</w:t>
      </w:r>
    </w:p>
    <w:p w14:paraId="263767F1" w14:textId="77777777" w:rsidR="00E33B5F" w:rsidRPr="00B26DB6" w:rsidRDefault="00E33B5F" w:rsidP="00B426B7">
      <w:pPr>
        <w:pStyle w:val="NormalWeb"/>
        <w:spacing w:before="0" w:beforeAutospacing="0" w:after="0" w:afterAutospacing="0" w:line="360" w:lineRule="auto"/>
        <w:ind w:left="1077" w:firstLine="339"/>
        <w:jc w:val="both"/>
      </w:pPr>
    </w:p>
    <w:p w14:paraId="2437EF2D" w14:textId="37F53950" w:rsidR="00E22407" w:rsidRDefault="00E22407" w:rsidP="00E33B5F">
      <w:pPr>
        <w:pStyle w:val="NormalWeb"/>
        <w:spacing w:before="0" w:beforeAutospacing="0" w:after="0" w:afterAutospacing="0" w:line="360" w:lineRule="auto"/>
        <w:ind w:left="1785" w:firstLine="339"/>
        <w:jc w:val="both"/>
      </w:pPr>
      <w:proofErr w:type="spellStart"/>
      <w:r w:rsidRPr="00B26DB6">
        <w:t>Yerleştirme</w:t>
      </w:r>
      <w:proofErr w:type="spellEnd"/>
      <w:r w:rsidRPr="00B26DB6">
        <w:t xml:space="preserve"> Puanı (YP)= (0.55×ÖYSP×</w:t>
      </w:r>
      <w:proofErr w:type="gramStart"/>
      <w:r w:rsidRPr="00B26DB6">
        <w:t>5)+(</w:t>
      </w:r>
      <w:proofErr w:type="gramEnd"/>
      <w:r w:rsidRPr="00B26DB6">
        <w:t xml:space="preserve">0,12×OBP)+(0,45×TYT‒P)+(0,06×OBP) </w:t>
      </w:r>
    </w:p>
    <w:p w14:paraId="55A48502" w14:textId="03A89C76" w:rsidR="00C03495" w:rsidRDefault="00C03495" w:rsidP="00E33B5F">
      <w:pPr>
        <w:pStyle w:val="NormalWeb"/>
        <w:spacing w:before="0" w:beforeAutospacing="0" w:after="0" w:afterAutospacing="0" w:line="360" w:lineRule="auto"/>
        <w:ind w:left="1785" w:firstLine="339"/>
        <w:jc w:val="both"/>
      </w:pPr>
    </w:p>
    <w:p w14:paraId="76871156" w14:textId="36B11278" w:rsidR="00C03495" w:rsidRDefault="00C03495" w:rsidP="00E33B5F">
      <w:pPr>
        <w:pStyle w:val="NormalWeb"/>
        <w:spacing w:before="0" w:beforeAutospacing="0" w:after="0" w:afterAutospacing="0" w:line="360" w:lineRule="auto"/>
        <w:ind w:left="1785" w:firstLine="339"/>
        <w:jc w:val="both"/>
      </w:pPr>
    </w:p>
    <w:p w14:paraId="421E53BF" w14:textId="207F8B2C" w:rsidR="00C03495" w:rsidRDefault="00C03495" w:rsidP="00E33B5F">
      <w:pPr>
        <w:pStyle w:val="NormalWeb"/>
        <w:spacing w:before="0" w:beforeAutospacing="0" w:after="0" w:afterAutospacing="0" w:line="360" w:lineRule="auto"/>
        <w:ind w:left="1785" w:firstLine="339"/>
        <w:jc w:val="both"/>
      </w:pPr>
    </w:p>
    <w:p w14:paraId="580AE715" w14:textId="77777777" w:rsidR="00C03495" w:rsidRDefault="00C03495" w:rsidP="00E33B5F">
      <w:pPr>
        <w:pStyle w:val="NormalWeb"/>
        <w:spacing w:before="0" w:beforeAutospacing="0" w:after="0" w:afterAutospacing="0" w:line="360" w:lineRule="auto"/>
        <w:ind w:left="1785" w:firstLine="339"/>
        <w:jc w:val="both"/>
      </w:pPr>
      <w:bookmarkStart w:id="0" w:name="_GoBack"/>
      <w:bookmarkEnd w:id="0"/>
    </w:p>
    <w:p w14:paraId="525AE24E" w14:textId="77777777" w:rsidR="00C03495" w:rsidRPr="00B26DB6" w:rsidRDefault="00C03495" w:rsidP="00E33B5F">
      <w:pPr>
        <w:pStyle w:val="NormalWeb"/>
        <w:spacing w:before="0" w:beforeAutospacing="0" w:after="0" w:afterAutospacing="0" w:line="360" w:lineRule="auto"/>
        <w:ind w:left="1785" w:firstLine="339"/>
        <w:jc w:val="both"/>
      </w:pPr>
    </w:p>
    <w:p w14:paraId="059F76B2" w14:textId="6B54D589" w:rsidR="00E33B5F" w:rsidRPr="00B26DB6" w:rsidRDefault="00E22407" w:rsidP="00E33B5F">
      <w:pPr>
        <w:pStyle w:val="NormalWeb"/>
        <w:numPr>
          <w:ilvl w:val="1"/>
          <w:numId w:val="9"/>
        </w:numPr>
        <w:spacing w:after="240" w:afterAutospacing="0" w:line="360" w:lineRule="auto"/>
        <w:ind w:left="1434" w:hanging="357"/>
      </w:pPr>
      <w:r w:rsidRPr="00B26DB6">
        <w:rPr>
          <w:b/>
          <w:bCs/>
        </w:rPr>
        <w:lastRenderedPageBreak/>
        <w:t>Aday di</w:t>
      </w:r>
      <w:r w:rsidR="008F1B59" w:rsidRPr="00B26DB6">
        <w:rPr>
          <w:b/>
          <w:bCs/>
        </w:rPr>
        <w:t>ğ</w:t>
      </w:r>
      <w:r w:rsidRPr="00B26DB6">
        <w:rPr>
          <w:b/>
          <w:bCs/>
        </w:rPr>
        <w:t>er alandan geliyorsa;</w:t>
      </w:r>
    </w:p>
    <w:p w14:paraId="2E68C296" w14:textId="4A7F02E9" w:rsidR="00927181" w:rsidRPr="00B26DB6" w:rsidRDefault="00E22407" w:rsidP="00E33B5F">
      <w:pPr>
        <w:pStyle w:val="NormalWeb"/>
        <w:spacing w:after="240" w:afterAutospacing="0" w:line="360" w:lineRule="auto"/>
        <w:ind w:left="1428" w:firstLine="696"/>
      </w:pPr>
      <w:proofErr w:type="spellStart"/>
      <w:r w:rsidRPr="00B26DB6">
        <w:t>Yerleştirme</w:t>
      </w:r>
      <w:proofErr w:type="spellEnd"/>
      <w:r w:rsidRPr="00B26DB6">
        <w:t xml:space="preserve"> Puanı (YP) = (0.55×ÖYSP×</w:t>
      </w:r>
      <w:proofErr w:type="gramStart"/>
      <w:r w:rsidRPr="00B26DB6">
        <w:t>5)+(</w:t>
      </w:r>
      <w:proofErr w:type="gramEnd"/>
      <w:r w:rsidRPr="00B26DB6">
        <w:t xml:space="preserve">0,12×OBP)+(0,45×TYT‒P) </w:t>
      </w:r>
      <w:r w:rsidR="00927181" w:rsidRPr="00B26DB6">
        <w:t xml:space="preserve"> </w:t>
      </w:r>
    </w:p>
    <w:p w14:paraId="6D46798D" w14:textId="1015C3DF" w:rsidR="00E22407" w:rsidRPr="00B26DB6" w:rsidRDefault="00E22407" w:rsidP="00AA6C7D">
      <w:pPr>
        <w:pStyle w:val="NormalWeb"/>
        <w:numPr>
          <w:ilvl w:val="0"/>
          <w:numId w:val="9"/>
        </w:numPr>
        <w:spacing w:line="360" w:lineRule="auto"/>
        <w:jc w:val="both"/>
      </w:pPr>
      <w:r w:rsidRPr="00B26DB6">
        <w:t xml:space="preserve">Engelli adaylar [bedensel engelli, </w:t>
      </w:r>
      <w:proofErr w:type="spellStart"/>
      <w:r w:rsidRPr="00B26DB6">
        <w:t>görme</w:t>
      </w:r>
      <w:proofErr w:type="spellEnd"/>
      <w:r w:rsidRPr="00B26DB6">
        <w:t xml:space="preserve"> engelli, </w:t>
      </w:r>
      <w:proofErr w:type="spellStart"/>
      <w:r w:rsidRPr="00B26DB6">
        <w:t>işitme</w:t>
      </w:r>
      <w:proofErr w:type="spellEnd"/>
      <w:r w:rsidRPr="00B26DB6">
        <w:t xml:space="preserve"> engelli, MR (</w:t>
      </w:r>
      <w:proofErr w:type="spellStart"/>
      <w:r w:rsidRPr="00B26DB6">
        <w:t>mental</w:t>
      </w:r>
      <w:proofErr w:type="spellEnd"/>
      <w:r w:rsidRPr="00B26DB6">
        <w:t xml:space="preserve"> </w:t>
      </w:r>
      <w:proofErr w:type="spellStart"/>
      <w:r w:rsidRPr="00B26DB6">
        <w:t>retardasyon</w:t>
      </w:r>
      <w:proofErr w:type="spellEnd"/>
      <w:r w:rsidRPr="00B26DB6">
        <w:t xml:space="preserve">) ile “yaygın </w:t>
      </w:r>
      <w:proofErr w:type="spellStart"/>
      <w:r w:rsidRPr="00B26DB6">
        <w:t>gelişimsel</w:t>
      </w:r>
      <w:proofErr w:type="spellEnd"/>
      <w:r w:rsidRPr="00B26DB6">
        <w:t xml:space="preserve"> bozukluklar” (otizm spektrum bozuklukları (OSB), Asperger sendromu, RETT sendromu, dezintegratif bozukluklar ve sınıflanamayan grupta yer alan yaygın </w:t>
      </w:r>
      <w:proofErr w:type="spellStart"/>
      <w:r w:rsidRPr="00B26DB6">
        <w:t>gelişimsel</w:t>
      </w:r>
      <w:proofErr w:type="spellEnd"/>
      <w:r w:rsidRPr="00B26DB6">
        <w:t xml:space="preserve"> bozukluklar] TYT puanları değerlendirmeye katılmadan (ÖSYM Kılavuzlarında yer alan </w:t>
      </w:r>
      <w:proofErr w:type="spellStart"/>
      <w:r w:rsidRPr="00B26DB6">
        <w:t>Yerleştirme</w:t>
      </w:r>
      <w:proofErr w:type="spellEnd"/>
      <w:r w:rsidRPr="00B26DB6">
        <w:t xml:space="preserve"> Puanı hesaplamasındaki </w:t>
      </w:r>
      <w:proofErr w:type="spellStart"/>
      <w:r w:rsidRPr="00B26DB6">
        <w:t>formül</w:t>
      </w:r>
      <w:proofErr w:type="spellEnd"/>
      <w:r w:rsidRPr="00B26DB6">
        <w:t xml:space="preserve"> kullanılmadan) “</w:t>
      </w:r>
      <w:proofErr w:type="spellStart"/>
      <w:r w:rsidRPr="00B26DB6">
        <w:t>Özel</w:t>
      </w:r>
      <w:proofErr w:type="spellEnd"/>
      <w:r w:rsidRPr="00B26DB6">
        <w:t xml:space="preserve"> Yetenek Sınavı” puanına </w:t>
      </w:r>
      <w:proofErr w:type="spellStart"/>
      <w:r w:rsidRPr="00B26DB6">
        <w:t>göre</w:t>
      </w:r>
      <w:proofErr w:type="spellEnd"/>
      <w:r w:rsidRPr="00B26DB6">
        <w:t xml:space="preserve"> </w:t>
      </w:r>
      <w:proofErr w:type="spellStart"/>
      <w:r w:rsidRPr="00B26DB6">
        <w:t>değerlendirilecektir</w:t>
      </w:r>
      <w:proofErr w:type="spellEnd"/>
      <w:r w:rsidRPr="00B26DB6">
        <w:t xml:space="preserve">. </w:t>
      </w:r>
    </w:p>
    <w:p w14:paraId="52992416" w14:textId="10B61504" w:rsidR="003C4F41" w:rsidRPr="00B26DB6" w:rsidRDefault="00E22407" w:rsidP="00AA6C7D">
      <w:pPr>
        <w:pStyle w:val="NormalWeb"/>
        <w:numPr>
          <w:ilvl w:val="0"/>
          <w:numId w:val="9"/>
        </w:numPr>
        <w:spacing w:line="360" w:lineRule="auto"/>
        <w:jc w:val="both"/>
      </w:pPr>
      <w:r w:rsidRPr="00D51069">
        <w:t>202</w:t>
      </w:r>
      <w:r w:rsidR="008C3BFD" w:rsidRPr="00D51069">
        <w:t>4</w:t>
      </w:r>
      <w:r w:rsidRPr="00D51069">
        <w:t xml:space="preserve"> YKS</w:t>
      </w:r>
      <w:r w:rsidRPr="00B26DB6">
        <w:t xml:space="preserve"> puanı ile bir </w:t>
      </w:r>
      <w:proofErr w:type="spellStart"/>
      <w:r w:rsidRPr="00B26DB6">
        <w:t>yükseköğretim</w:t>
      </w:r>
      <w:proofErr w:type="spellEnd"/>
      <w:r w:rsidRPr="00B26DB6">
        <w:t xml:space="preserve"> programına </w:t>
      </w:r>
      <w:proofErr w:type="spellStart"/>
      <w:r w:rsidRPr="00B26DB6">
        <w:t>yerleştirilen</w:t>
      </w:r>
      <w:proofErr w:type="spellEnd"/>
      <w:r w:rsidRPr="00B26DB6">
        <w:t xml:space="preserve"> veya </w:t>
      </w:r>
      <w:proofErr w:type="spellStart"/>
      <w:r w:rsidRPr="00B26DB6">
        <w:t>özel</w:t>
      </w:r>
      <w:proofErr w:type="spellEnd"/>
      <w:r w:rsidRPr="00B26DB6">
        <w:t xml:space="preserve"> yetenek sınavı sonucu kayıt olan adayların, “</w:t>
      </w:r>
      <w:proofErr w:type="spellStart"/>
      <w:r w:rsidRPr="00B26DB6">
        <w:t>Ortaöğretim</w:t>
      </w:r>
      <w:proofErr w:type="spellEnd"/>
      <w:r w:rsidRPr="00B26DB6">
        <w:t xml:space="preserve"> </w:t>
      </w:r>
      <w:proofErr w:type="spellStart"/>
      <w:r w:rsidRPr="00B26DB6">
        <w:t>Başarı</w:t>
      </w:r>
      <w:proofErr w:type="spellEnd"/>
      <w:r w:rsidRPr="00B26DB6">
        <w:t xml:space="preserve"> Puanları” ile ilgili katsayıları yarıya </w:t>
      </w:r>
      <w:proofErr w:type="spellStart"/>
      <w:r w:rsidRPr="00B26DB6">
        <w:t>düşürülecektir</w:t>
      </w:r>
      <w:proofErr w:type="spellEnd"/>
      <w:r w:rsidRPr="00B26DB6">
        <w:t>. Adaylar “</w:t>
      </w:r>
      <w:proofErr w:type="spellStart"/>
      <w:r w:rsidRPr="00B26DB6">
        <w:t>Yerleştirme</w:t>
      </w:r>
      <w:proofErr w:type="spellEnd"/>
      <w:r w:rsidRPr="00B26DB6">
        <w:t xml:space="preserve"> Puanları (YP)”</w:t>
      </w:r>
      <w:proofErr w:type="spellStart"/>
      <w:r w:rsidRPr="00B26DB6">
        <w:t>na</w:t>
      </w:r>
      <w:proofErr w:type="spellEnd"/>
      <w:r w:rsidRPr="00B26DB6">
        <w:t xml:space="preserve"> </w:t>
      </w:r>
      <w:proofErr w:type="spellStart"/>
      <w:r w:rsidRPr="00B26DB6">
        <w:t>göre</w:t>
      </w:r>
      <w:proofErr w:type="spellEnd"/>
      <w:r w:rsidRPr="00B26DB6">
        <w:t xml:space="preserve"> en </w:t>
      </w:r>
      <w:proofErr w:type="spellStart"/>
      <w:r w:rsidRPr="00B26DB6">
        <w:t>yüksek</w:t>
      </w:r>
      <w:proofErr w:type="spellEnd"/>
      <w:r w:rsidRPr="00B26DB6">
        <w:t xml:space="preserve"> puandan </w:t>
      </w:r>
      <w:proofErr w:type="spellStart"/>
      <w:r w:rsidRPr="00B26DB6">
        <w:t>başlamak</w:t>
      </w:r>
      <w:proofErr w:type="spellEnd"/>
      <w:r w:rsidRPr="00B26DB6">
        <w:t xml:space="preserve"> </w:t>
      </w:r>
      <w:proofErr w:type="spellStart"/>
      <w:r w:rsidRPr="00B26DB6">
        <w:t>üzere</w:t>
      </w:r>
      <w:proofErr w:type="spellEnd"/>
      <w:r w:rsidRPr="00B26DB6">
        <w:t xml:space="preserve"> sıralanıp, kontenjan sayısı kadar aday, sınavı </w:t>
      </w:r>
      <w:proofErr w:type="spellStart"/>
      <w:r w:rsidRPr="00B26DB6">
        <w:t>kazanmıs</w:t>
      </w:r>
      <w:proofErr w:type="spellEnd"/>
      <w:r w:rsidRPr="00B26DB6">
        <w:t xml:space="preserve">̧ sayılacaktır. </w:t>
      </w:r>
    </w:p>
    <w:p w14:paraId="3DA1AF8A" w14:textId="57069D70" w:rsidR="00B32773" w:rsidRPr="00B26DB6" w:rsidRDefault="00B32773" w:rsidP="00AA6C7D">
      <w:pPr>
        <w:pStyle w:val="NormalWeb"/>
        <w:numPr>
          <w:ilvl w:val="0"/>
          <w:numId w:val="9"/>
        </w:numPr>
        <w:spacing w:line="360" w:lineRule="auto"/>
        <w:jc w:val="both"/>
      </w:pPr>
      <w:r w:rsidRPr="00B26DB6">
        <w:rPr>
          <w:shd w:val="clear" w:color="auto" w:fill="FFFFFF"/>
        </w:rPr>
        <w:t xml:space="preserve">KKTC </w:t>
      </w:r>
      <w:r w:rsidRPr="00B26DB6">
        <w:t xml:space="preserve">adayları kendi aralarında değerlendirme yapılacak ve kazanan adaylar ilan edilecektir. </w:t>
      </w:r>
    </w:p>
    <w:p w14:paraId="189CF998" w14:textId="32E429EE" w:rsidR="003C4F41" w:rsidRPr="00B26DB6" w:rsidRDefault="003C4F41" w:rsidP="00AA6C7D">
      <w:pPr>
        <w:pStyle w:val="NormalWeb"/>
        <w:numPr>
          <w:ilvl w:val="0"/>
          <w:numId w:val="8"/>
        </w:numPr>
        <w:spacing w:before="0" w:beforeAutospacing="0" w:after="0" w:afterAutospacing="0" w:line="360" w:lineRule="auto"/>
        <w:ind w:left="357" w:hanging="357"/>
        <w:rPr>
          <w:u w:val="single"/>
        </w:rPr>
      </w:pPr>
      <w:r w:rsidRPr="00B26DB6">
        <w:rPr>
          <w:b/>
          <w:bCs/>
          <w:u w:val="single"/>
        </w:rPr>
        <w:t>Sınav Sonu</w:t>
      </w:r>
      <w:r w:rsidR="008F1B59" w:rsidRPr="00B26DB6">
        <w:rPr>
          <w:b/>
          <w:bCs/>
          <w:u w:val="single"/>
        </w:rPr>
        <w:t>ç</w:t>
      </w:r>
      <w:r w:rsidRPr="00B26DB6">
        <w:rPr>
          <w:b/>
          <w:bCs/>
          <w:u w:val="single"/>
        </w:rPr>
        <w:t xml:space="preserve">larının </w:t>
      </w:r>
      <w:r w:rsidR="008F1B59" w:rsidRPr="00B26DB6">
        <w:rPr>
          <w:b/>
          <w:bCs/>
          <w:u w:val="single"/>
        </w:rPr>
        <w:t>İl</w:t>
      </w:r>
      <w:r w:rsidRPr="00B26DB6">
        <w:rPr>
          <w:b/>
          <w:bCs/>
          <w:u w:val="single"/>
        </w:rPr>
        <w:t xml:space="preserve">anı </w:t>
      </w:r>
    </w:p>
    <w:p w14:paraId="658C51E6" w14:textId="77777777" w:rsidR="00B32773" w:rsidRPr="00B26DB6" w:rsidRDefault="00B32773" w:rsidP="00AA6C7D">
      <w:pPr>
        <w:pStyle w:val="NormalWeb"/>
        <w:spacing w:before="0" w:beforeAutospacing="0" w:after="0" w:afterAutospacing="0" w:line="360" w:lineRule="auto"/>
        <w:ind w:left="357"/>
        <w:rPr>
          <w:u w:val="single"/>
        </w:rPr>
      </w:pPr>
    </w:p>
    <w:p w14:paraId="78531AD5" w14:textId="77777777" w:rsidR="003C4F41" w:rsidRPr="00B26DB6" w:rsidRDefault="003C4F41" w:rsidP="00AA6C7D">
      <w:pPr>
        <w:pStyle w:val="GvdeMetniGirintisi"/>
        <w:numPr>
          <w:ilvl w:val="0"/>
          <w:numId w:val="9"/>
        </w:numPr>
        <w:spacing w:after="0" w:line="360" w:lineRule="auto"/>
        <w:ind w:left="714" w:hanging="357"/>
        <w:jc w:val="both"/>
        <w:rPr>
          <w:rFonts w:ascii="Times New Roman" w:hAnsi="Times New Roman" w:cs="Times New Roman"/>
        </w:rPr>
      </w:pPr>
      <w:r w:rsidRPr="00B26DB6">
        <w:rPr>
          <w:rFonts w:ascii="Times New Roman" w:hAnsi="Times New Roman" w:cs="Times New Roman"/>
        </w:rPr>
        <w:t>Kesin kayıt yaptırmaya hak kazananların listesi tamamlanınca, değerlendirmeye girebilen adaylardan varsa kontenjan sayısı kadar yedek aday adı da listede ilan edilir.</w:t>
      </w:r>
    </w:p>
    <w:p w14:paraId="0170C421" w14:textId="078E4754" w:rsidR="003C4F41" w:rsidRPr="00B26DB6" w:rsidRDefault="003C4F41" w:rsidP="00AA6C7D">
      <w:pPr>
        <w:pStyle w:val="GvdeMetniGirintisi"/>
        <w:numPr>
          <w:ilvl w:val="0"/>
          <w:numId w:val="9"/>
        </w:numPr>
        <w:spacing w:after="0" w:line="360" w:lineRule="auto"/>
        <w:ind w:left="714" w:hanging="357"/>
        <w:jc w:val="both"/>
        <w:rPr>
          <w:rFonts w:ascii="Times New Roman" w:hAnsi="Times New Roman" w:cs="Times New Roman"/>
        </w:rPr>
      </w:pPr>
      <w:r w:rsidRPr="00B26DB6">
        <w:rPr>
          <w:rFonts w:ascii="Times New Roman" w:hAnsi="Times New Roman" w:cs="Times New Roman"/>
        </w:rPr>
        <w:t>Listeler, Dekanlıkça ilan edilmesi duyurulan yer ve tarihte ertelenmeksizin, değerlendirme komisyon üyelerinin ad ve imzası olmadan Dekanlığın imzası ile açıklanır.</w:t>
      </w:r>
    </w:p>
    <w:p w14:paraId="283BD6D2" w14:textId="57E884F0" w:rsidR="0054631A" w:rsidRPr="00B26DB6" w:rsidRDefault="0054631A" w:rsidP="00AA6C7D">
      <w:pPr>
        <w:pStyle w:val="NormalWeb"/>
        <w:numPr>
          <w:ilvl w:val="0"/>
          <w:numId w:val="9"/>
        </w:numPr>
        <w:spacing w:line="360" w:lineRule="auto"/>
        <w:jc w:val="both"/>
      </w:pPr>
      <w:r w:rsidRPr="00B26DB6">
        <w:t xml:space="preserve">Belirlenen tarihler arasında asıl adayların kayıtları yapılacaktır. Kontenjanların dolmaması </w:t>
      </w:r>
      <w:proofErr w:type="spellStart"/>
      <w:r w:rsidRPr="00B26DB6">
        <w:t>hâlinde</w:t>
      </w:r>
      <w:proofErr w:type="spellEnd"/>
      <w:r w:rsidRPr="00B26DB6">
        <w:t xml:space="preserve"> ilan edilen yedek aday listesinden kayıtlara devam edilecektir. Yedek listeleri </w:t>
      </w:r>
      <w:proofErr w:type="spellStart"/>
      <w:r w:rsidRPr="00B26DB6">
        <w:t>Fakülte</w:t>
      </w:r>
      <w:r w:rsidR="008F1B59" w:rsidRPr="00B26DB6">
        <w:t>’nin</w:t>
      </w:r>
      <w:proofErr w:type="spellEnd"/>
      <w:r w:rsidRPr="00B26DB6">
        <w:t xml:space="preserve"> internet sayfasında</w:t>
      </w:r>
      <w:r w:rsidR="008F1B59" w:rsidRPr="00B26DB6">
        <w:t xml:space="preserve"> </w:t>
      </w:r>
      <w:r w:rsidR="008F1B59" w:rsidRPr="00B26DB6">
        <w:rPr>
          <w:b/>
          <w:bCs/>
        </w:rPr>
        <w:t>(</w:t>
      </w:r>
      <w:proofErr w:type="gramStart"/>
      <w:r w:rsidR="008F1B59" w:rsidRPr="00B26DB6">
        <w:rPr>
          <w:b/>
          <w:bCs/>
        </w:rPr>
        <w:t xml:space="preserve">stf.mehmetakif.edu.tr) </w:t>
      </w:r>
      <w:r w:rsidRPr="00B26DB6">
        <w:t xml:space="preserve"> ilan</w:t>
      </w:r>
      <w:proofErr w:type="gramEnd"/>
      <w:r w:rsidRPr="00B26DB6">
        <w:t xml:space="preserve"> edilecektir</w:t>
      </w:r>
      <w:r w:rsidR="00AC4A75" w:rsidRPr="00B26DB6">
        <w:t>.</w:t>
      </w:r>
      <w:r w:rsidRPr="00B26DB6">
        <w:t xml:space="preserve"> </w:t>
      </w:r>
    </w:p>
    <w:p w14:paraId="2029EA0C" w14:textId="4B7FB5B3" w:rsidR="0054631A" w:rsidRPr="00B26DB6" w:rsidRDefault="0054631A" w:rsidP="00AC4A75">
      <w:pPr>
        <w:pStyle w:val="NormalWeb"/>
        <w:numPr>
          <w:ilvl w:val="0"/>
          <w:numId w:val="8"/>
        </w:numPr>
        <w:spacing w:before="0" w:beforeAutospacing="0" w:after="0" w:afterAutospacing="0" w:line="360" w:lineRule="auto"/>
        <w:ind w:left="357" w:hanging="357"/>
        <w:jc w:val="both"/>
        <w:rPr>
          <w:u w:val="single"/>
        </w:rPr>
      </w:pPr>
      <w:r w:rsidRPr="00B26DB6">
        <w:rPr>
          <w:b/>
          <w:bCs/>
          <w:u w:val="single"/>
        </w:rPr>
        <w:t xml:space="preserve">Kılavuzda Yer Almayan Durumlar </w:t>
      </w:r>
    </w:p>
    <w:p w14:paraId="03048609" w14:textId="416E93FD" w:rsidR="0054631A" w:rsidRPr="00B26DB6" w:rsidRDefault="0054631A" w:rsidP="00AA6C7D">
      <w:pPr>
        <w:pStyle w:val="NormalWeb"/>
        <w:numPr>
          <w:ilvl w:val="0"/>
          <w:numId w:val="17"/>
        </w:numPr>
        <w:spacing w:line="360" w:lineRule="auto"/>
        <w:jc w:val="both"/>
      </w:pPr>
      <w:r w:rsidRPr="00B26DB6">
        <w:t xml:space="preserve">Bu kılavuzda yer almayan konularda 2547 sayılı </w:t>
      </w:r>
      <w:proofErr w:type="spellStart"/>
      <w:r w:rsidRPr="00B26DB6">
        <w:t>Yükseköğretim</w:t>
      </w:r>
      <w:proofErr w:type="spellEnd"/>
      <w:r w:rsidRPr="00B26DB6">
        <w:t xml:space="preserve"> Kanunu, </w:t>
      </w:r>
      <w:proofErr w:type="spellStart"/>
      <w:r w:rsidRPr="00B26DB6">
        <w:t>Yükseköğretim</w:t>
      </w:r>
      <w:proofErr w:type="spellEnd"/>
      <w:r w:rsidRPr="00B26DB6">
        <w:t xml:space="preserve"> Kurulu Kararları, </w:t>
      </w:r>
      <w:proofErr w:type="spellStart"/>
      <w:r w:rsidRPr="00B26DB6">
        <w:t>Ölçme</w:t>
      </w:r>
      <w:proofErr w:type="spellEnd"/>
      <w:r w:rsidRPr="00B26DB6">
        <w:t xml:space="preserve">, </w:t>
      </w:r>
      <w:proofErr w:type="spellStart"/>
      <w:r w:rsidRPr="00B26DB6">
        <w:t>Seçme</w:t>
      </w:r>
      <w:proofErr w:type="spellEnd"/>
      <w:r w:rsidRPr="00B26DB6">
        <w:t xml:space="preserve"> ve </w:t>
      </w:r>
      <w:proofErr w:type="spellStart"/>
      <w:r w:rsidRPr="00B26DB6">
        <w:t>Yerleştirme</w:t>
      </w:r>
      <w:proofErr w:type="spellEnd"/>
      <w:r w:rsidRPr="00B26DB6">
        <w:t xml:space="preserve"> Sistemi Kılavuzu </w:t>
      </w:r>
      <w:proofErr w:type="spellStart"/>
      <w:r w:rsidRPr="00B26DB6">
        <w:t>hükümleri</w:t>
      </w:r>
      <w:proofErr w:type="spellEnd"/>
      <w:r w:rsidRPr="00B26DB6">
        <w:t xml:space="preserve">, </w:t>
      </w:r>
      <w:r w:rsidR="00AC4A75" w:rsidRPr="00B26DB6">
        <w:t>Burdur Mehmet Akif Ersoy</w:t>
      </w:r>
      <w:r w:rsidR="009F1D71" w:rsidRPr="00B26DB6">
        <w:t xml:space="preserve"> </w:t>
      </w:r>
      <w:proofErr w:type="spellStart"/>
      <w:r w:rsidRPr="00B26DB6">
        <w:t>Üniversitesi</w:t>
      </w:r>
      <w:proofErr w:type="spellEnd"/>
      <w:r w:rsidRPr="00B26DB6">
        <w:t xml:space="preserve"> </w:t>
      </w:r>
      <w:proofErr w:type="spellStart"/>
      <w:r w:rsidRPr="00B26DB6">
        <w:t>Önlisans</w:t>
      </w:r>
      <w:proofErr w:type="spellEnd"/>
      <w:r w:rsidRPr="00B26DB6">
        <w:t xml:space="preserve"> ve Lisans </w:t>
      </w:r>
      <w:proofErr w:type="spellStart"/>
      <w:r w:rsidRPr="00B26DB6">
        <w:t>Eğitim-Öğretim</w:t>
      </w:r>
      <w:proofErr w:type="spellEnd"/>
      <w:r w:rsidRPr="00B26DB6">
        <w:t xml:space="preserve"> </w:t>
      </w:r>
      <w:r w:rsidRPr="00B26DB6">
        <w:lastRenderedPageBreak/>
        <w:t xml:space="preserve">ve Sınav </w:t>
      </w:r>
      <w:proofErr w:type="spellStart"/>
      <w:r w:rsidRPr="00B26DB6">
        <w:t>Yönetmeliği</w:t>
      </w:r>
      <w:proofErr w:type="spellEnd"/>
      <w:r w:rsidRPr="00B26DB6">
        <w:t xml:space="preserve"> ve Senato Kararlarına </w:t>
      </w:r>
      <w:proofErr w:type="spellStart"/>
      <w:r w:rsidRPr="00B26DB6">
        <w:t>göre</w:t>
      </w:r>
      <w:proofErr w:type="spellEnd"/>
      <w:r w:rsidRPr="00B26DB6">
        <w:t xml:space="preserve"> </w:t>
      </w:r>
      <w:proofErr w:type="spellStart"/>
      <w:r w:rsidRPr="00B26DB6">
        <w:t>işlem</w:t>
      </w:r>
      <w:proofErr w:type="spellEnd"/>
      <w:r w:rsidRPr="00B26DB6">
        <w:t xml:space="preserve"> yapılır. Kılavuzda belirtilen konuların, </w:t>
      </w:r>
      <w:proofErr w:type="spellStart"/>
      <w:r w:rsidRPr="00B26DB6">
        <w:t>Ölçme</w:t>
      </w:r>
      <w:proofErr w:type="spellEnd"/>
      <w:r w:rsidRPr="00B26DB6">
        <w:t xml:space="preserve">, </w:t>
      </w:r>
      <w:proofErr w:type="spellStart"/>
      <w:r w:rsidRPr="00B26DB6">
        <w:t>Seçme</w:t>
      </w:r>
      <w:proofErr w:type="spellEnd"/>
      <w:r w:rsidRPr="00B26DB6">
        <w:t xml:space="preserve"> ve </w:t>
      </w:r>
      <w:proofErr w:type="spellStart"/>
      <w:r w:rsidRPr="00B26DB6">
        <w:t>Yerleştirme</w:t>
      </w:r>
      <w:proofErr w:type="spellEnd"/>
      <w:r w:rsidRPr="00B26DB6">
        <w:t xml:space="preserve"> Sistemi Kılavuzunda farklı şekilde yer alması durumunda ÖSYM Kılavuzu </w:t>
      </w:r>
      <w:proofErr w:type="spellStart"/>
      <w:r w:rsidRPr="00B26DB6">
        <w:t>hükümleri</w:t>
      </w:r>
      <w:proofErr w:type="spellEnd"/>
      <w:r w:rsidRPr="00B26DB6">
        <w:t xml:space="preserve"> uygulanır. </w:t>
      </w:r>
    </w:p>
    <w:p w14:paraId="5F96B92C" w14:textId="2B515862" w:rsidR="0054631A" w:rsidRPr="00B26DB6" w:rsidRDefault="0054631A" w:rsidP="00AC4A75">
      <w:pPr>
        <w:pStyle w:val="NormalWeb"/>
        <w:numPr>
          <w:ilvl w:val="0"/>
          <w:numId w:val="8"/>
        </w:numPr>
        <w:spacing w:before="0" w:beforeAutospacing="0" w:after="0" w:afterAutospacing="0" w:line="360" w:lineRule="auto"/>
        <w:ind w:left="357" w:hanging="357"/>
        <w:rPr>
          <w:u w:val="single"/>
        </w:rPr>
      </w:pPr>
      <w:r w:rsidRPr="00B26DB6">
        <w:rPr>
          <w:b/>
          <w:bCs/>
          <w:u w:val="single"/>
        </w:rPr>
        <w:t xml:space="preserve">Notlar: </w:t>
      </w:r>
    </w:p>
    <w:p w14:paraId="415442A1" w14:textId="77777777" w:rsidR="0054631A" w:rsidRPr="00B26DB6" w:rsidRDefault="0054631A" w:rsidP="00AA6C7D">
      <w:pPr>
        <w:pStyle w:val="NormalWeb"/>
        <w:numPr>
          <w:ilvl w:val="0"/>
          <w:numId w:val="17"/>
        </w:numPr>
        <w:spacing w:line="360" w:lineRule="auto"/>
      </w:pPr>
      <w:r w:rsidRPr="00B26DB6">
        <w:t xml:space="preserve">Sınavlarda adaylara, Dekanlık tarafından 35x50 cm desen </w:t>
      </w:r>
      <w:proofErr w:type="spellStart"/>
      <w:r w:rsidRPr="00B26DB6">
        <w:t>kâğıdı</w:t>
      </w:r>
      <w:proofErr w:type="spellEnd"/>
      <w:r w:rsidRPr="00B26DB6">
        <w:t xml:space="preserve"> ve altlık verilecektir. </w:t>
      </w:r>
    </w:p>
    <w:p w14:paraId="104FCDA2" w14:textId="77777777" w:rsidR="0054631A" w:rsidRPr="00B26DB6" w:rsidRDefault="0054631A" w:rsidP="00AA6C7D">
      <w:pPr>
        <w:pStyle w:val="NormalWeb"/>
        <w:numPr>
          <w:ilvl w:val="0"/>
          <w:numId w:val="17"/>
        </w:numPr>
        <w:spacing w:line="360" w:lineRule="auto"/>
      </w:pPr>
      <w:r w:rsidRPr="00B26DB6">
        <w:rPr>
          <w:b/>
          <w:bCs/>
        </w:rPr>
        <w:t xml:space="preserve">Sınavın </w:t>
      </w:r>
      <w:proofErr w:type="spellStart"/>
      <w:r w:rsidRPr="00B26DB6">
        <w:rPr>
          <w:b/>
          <w:bCs/>
        </w:rPr>
        <w:t>başlamasından</w:t>
      </w:r>
      <w:proofErr w:type="spellEnd"/>
      <w:r w:rsidRPr="00B26DB6">
        <w:rPr>
          <w:b/>
          <w:bCs/>
        </w:rPr>
        <w:t xml:space="preserve"> 30 dakika sonra gelen adaylar Sınav Salonuna kesinlikle alınmayacaktır. </w:t>
      </w:r>
    </w:p>
    <w:p w14:paraId="237C7E51" w14:textId="5A9FAA8D" w:rsidR="00E22407" w:rsidRPr="00B26DB6" w:rsidRDefault="0054631A" w:rsidP="009F1D71">
      <w:pPr>
        <w:pStyle w:val="NormalWeb"/>
        <w:numPr>
          <w:ilvl w:val="0"/>
          <w:numId w:val="17"/>
        </w:numPr>
        <w:spacing w:line="360" w:lineRule="auto"/>
      </w:pPr>
      <w:r w:rsidRPr="00B26DB6">
        <w:t xml:space="preserve">Adaylar, yukarıdaki yazılı </w:t>
      </w:r>
      <w:proofErr w:type="spellStart"/>
      <w:r w:rsidRPr="00B26DB6">
        <w:t>koşulları</w:t>
      </w:r>
      <w:proofErr w:type="spellEnd"/>
      <w:r w:rsidRPr="00B26DB6">
        <w:t xml:space="preserve"> kabul </w:t>
      </w:r>
      <w:proofErr w:type="spellStart"/>
      <w:r w:rsidRPr="00B26DB6">
        <w:t>etmis</w:t>
      </w:r>
      <w:proofErr w:type="spellEnd"/>
      <w:r w:rsidRPr="00B26DB6">
        <w:t>̧ sayılacaktır.</w:t>
      </w:r>
    </w:p>
    <w:sectPr w:rsidR="00E22407" w:rsidRPr="00B26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010E"/>
    <w:multiLevelType w:val="hybridMultilevel"/>
    <w:tmpl w:val="30BAC1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45380"/>
    <w:multiLevelType w:val="multilevel"/>
    <w:tmpl w:val="BFB65676"/>
    <w:lvl w:ilvl="0">
      <w:start w:val="1"/>
      <w:numFmt w:val="bullet"/>
      <w:lvlText w:val=""/>
      <w:lvlJc w:val="left"/>
      <w:pPr>
        <w:ind w:left="720" w:hanging="360"/>
      </w:pPr>
      <w:rPr>
        <w:rFonts w:ascii="Wingdings" w:hAnsi="Wingdings" w:hint="default"/>
        <w:b/>
        <w:bCs/>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A313A"/>
    <w:multiLevelType w:val="hybridMultilevel"/>
    <w:tmpl w:val="25D495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095F05"/>
    <w:multiLevelType w:val="hybridMultilevel"/>
    <w:tmpl w:val="1D5224BE"/>
    <w:lvl w:ilvl="0" w:tplc="041F0005">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804784"/>
    <w:multiLevelType w:val="hybridMultilevel"/>
    <w:tmpl w:val="CF20B26C"/>
    <w:lvl w:ilvl="0" w:tplc="41F0EDBC">
      <w:start w:val="1"/>
      <w:numFmt w:val="decimal"/>
      <w:lvlText w:val="%1-"/>
      <w:lvlJc w:val="left"/>
      <w:pPr>
        <w:tabs>
          <w:tab w:val="num" w:pos="717"/>
        </w:tabs>
        <w:ind w:left="717" w:hanging="360"/>
      </w:pPr>
      <w:rPr>
        <w:rFonts w:hint="default"/>
      </w:rPr>
    </w:lvl>
    <w:lvl w:ilvl="1" w:tplc="041F0019" w:tentative="1">
      <w:start w:val="1"/>
      <w:numFmt w:val="lowerLetter"/>
      <w:lvlText w:val="%2."/>
      <w:lvlJc w:val="left"/>
      <w:pPr>
        <w:tabs>
          <w:tab w:val="num" w:pos="1437"/>
        </w:tabs>
        <w:ind w:left="1437" w:hanging="360"/>
      </w:p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5" w15:restartNumberingAfterBreak="0">
    <w:nsid w:val="27E83AC8"/>
    <w:multiLevelType w:val="multilevel"/>
    <w:tmpl w:val="8D1AC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4A3BEE"/>
    <w:multiLevelType w:val="multilevel"/>
    <w:tmpl w:val="C296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7B073C"/>
    <w:multiLevelType w:val="hybridMultilevel"/>
    <w:tmpl w:val="5D38AE24"/>
    <w:lvl w:ilvl="0" w:tplc="041F000F">
      <w:start w:val="1"/>
      <w:numFmt w:val="decimal"/>
      <w:lvlText w:val="%1."/>
      <w:lvlJc w:val="left"/>
      <w:pPr>
        <w:ind w:left="360" w:hanging="360"/>
      </w:pPr>
      <w:rPr>
        <w:rFonts w:hint="default"/>
        <w:b/>
        <w:bCs/>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5B7DF9"/>
    <w:multiLevelType w:val="multilevel"/>
    <w:tmpl w:val="13AE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C7215"/>
    <w:multiLevelType w:val="hybridMultilevel"/>
    <w:tmpl w:val="BD7830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FE3D41"/>
    <w:multiLevelType w:val="hybridMultilevel"/>
    <w:tmpl w:val="3DA43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773017"/>
    <w:multiLevelType w:val="multilevel"/>
    <w:tmpl w:val="9438A3BC"/>
    <w:lvl w:ilvl="0">
      <w:start w:val="1"/>
      <w:numFmt w:val="bullet"/>
      <w:lvlText w:val=""/>
      <w:lvlJc w:val="left"/>
      <w:pPr>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7139E2"/>
    <w:multiLevelType w:val="multilevel"/>
    <w:tmpl w:val="8C12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90B8B"/>
    <w:multiLevelType w:val="multilevel"/>
    <w:tmpl w:val="BFB65676"/>
    <w:lvl w:ilvl="0">
      <w:start w:val="1"/>
      <w:numFmt w:val="bullet"/>
      <w:lvlText w:val=""/>
      <w:lvlJc w:val="left"/>
      <w:pPr>
        <w:ind w:left="720" w:hanging="360"/>
      </w:pPr>
      <w:rPr>
        <w:rFonts w:ascii="Wingdings" w:hAnsi="Wingdings" w:hint="default"/>
        <w:b/>
        <w:bCs/>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AD00AD"/>
    <w:multiLevelType w:val="multilevel"/>
    <w:tmpl w:val="9438A3BC"/>
    <w:lvl w:ilvl="0">
      <w:start w:val="1"/>
      <w:numFmt w:val="bullet"/>
      <w:lvlText w:val=""/>
      <w:lvlJc w:val="left"/>
      <w:pPr>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581D60"/>
    <w:multiLevelType w:val="multilevel"/>
    <w:tmpl w:val="48649186"/>
    <w:lvl w:ilvl="0">
      <w:start w:val="1"/>
      <w:numFmt w:val="bullet"/>
      <w:lvlText w:val=""/>
      <w:lvlJc w:val="left"/>
      <w:pPr>
        <w:ind w:left="720" w:hanging="360"/>
      </w:pPr>
      <w:rPr>
        <w:rFonts w:ascii="Wingdings" w:hAnsi="Wingdings" w:hint="default"/>
        <w:b/>
        <w:bCs/>
        <w:sz w:val="20"/>
        <w:szCs w:val="20"/>
      </w:rPr>
    </w:lvl>
    <w:lvl w:ilvl="1">
      <w:start w:val="1"/>
      <w:numFmt w:val="lowerLetter"/>
      <w:lvlText w:val="%2."/>
      <w:lvlJc w:val="left"/>
      <w:pPr>
        <w:ind w:left="1440" w:hanging="360"/>
      </w:pPr>
      <w:rPr>
        <w:b/>
        <w:bCs/>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A4625E"/>
    <w:multiLevelType w:val="hybridMultilevel"/>
    <w:tmpl w:val="8A44D85A"/>
    <w:lvl w:ilvl="0" w:tplc="041F0005">
      <w:start w:val="1"/>
      <w:numFmt w:val="bullet"/>
      <w:lvlText w:val=""/>
      <w:lvlJc w:val="left"/>
      <w:pPr>
        <w:ind w:left="720" w:hanging="360"/>
      </w:pPr>
      <w:rPr>
        <w:rFonts w:ascii="Wingdings" w:hAnsi="Wingding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6"/>
  </w:num>
  <w:num w:numId="5">
    <w:abstractNumId w:val="5"/>
  </w:num>
  <w:num w:numId="6">
    <w:abstractNumId w:val="0"/>
  </w:num>
  <w:num w:numId="7">
    <w:abstractNumId w:val="2"/>
  </w:num>
  <w:num w:numId="8">
    <w:abstractNumId w:val="7"/>
  </w:num>
  <w:num w:numId="9">
    <w:abstractNumId w:val="15"/>
  </w:num>
  <w:num w:numId="10">
    <w:abstractNumId w:val="13"/>
  </w:num>
  <w:num w:numId="11">
    <w:abstractNumId w:val="3"/>
  </w:num>
  <w:num w:numId="12">
    <w:abstractNumId w:val="12"/>
  </w:num>
  <w:num w:numId="13">
    <w:abstractNumId w:val="16"/>
  </w:num>
  <w:num w:numId="14">
    <w:abstractNumId w:val="4"/>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25"/>
    <w:rsid w:val="0001723B"/>
    <w:rsid w:val="001D6AA7"/>
    <w:rsid w:val="002A0C5E"/>
    <w:rsid w:val="002B0A7A"/>
    <w:rsid w:val="00317E18"/>
    <w:rsid w:val="00326E78"/>
    <w:rsid w:val="003A42A3"/>
    <w:rsid w:val="003A5415"/>
    <w:rsid w:val="003C4F41"/>
    <w:rsid w:val="0050285B"/>
    <w:rsid w:val="00523E74"/>
    <w:rsid w:val="0054631A"/>
    <w:rsid w:val="005525E0"/>
    <w:rsid w:val="005C74FF"/>
    <w:rsid w:val="005D51B6"/>
    <w:rsid w:val="00696A75"/>
    <w:rsid w:val="006E2DB0"/>
    <w:rsid w:val="0071202B"/>
    <w:rsid w:val="00722A42"/>
    <w:rsid w:val="00763A9E"/>
    <w:rsid w:val="007772D3"/>
    <w:rsid w:val="00803DCA"/>
    <w:rsid w:val="00822367"/>
    <w:rsid w:val="00864925"/>
    <w:rsid w:val="0086551A"/>
    <w:rsid w:val="008729CF"/>
    <w:rsid w:val="008C3BFD"/>
    <w:rsid w:val="008E428F"/>
    <w:rsid w:val="008F1B59"/>
    <w:rsid w:val="00927181"/>
    <w:rsid w:val="009C21E4"/>
    <w:rsid w:val="009F1D71"/>
    <w:rsid w:val="009F3ADE"/>
    <w:rsid w:val="009F4ED5"/>
    <w:rsid w:val="00A55867"/>
    <w:rsid w:val="00AA6C7D"/>
    <w:rsid w:val="00AC4A75"/>
    <w:rsid w:val="00B26DB6"/>
    <w:rsid w:val="00B32773"/>
    <w:rsid w:val="00B426B7"/>
    <w:rsid w:val="00B51B55"/>
    <w:rsid w:val="00C03495"/>
    <w:rsid w:val="00C33E25"/>
    <w:rsid w:val="00CB4B4D"/>
    <w:rsid w:val="00D32A73"/>
    <w:rsid w:val="00D51069"/>
    <w:rsid w:val="00D635C5"/>
    <w:rsid w:val="00E22407"/>
    <w:rsid w:val="00E33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D3A2"/>
  <w15:chartTrackingRefBased/>
  <w15:docId w15:val="{81C24507-1B7F-024D-AC64-0BE99137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86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6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6492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6492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6492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649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649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649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649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492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6492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6492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6492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6492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649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649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649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64925"/>
    <w:rPr>
      <w:rFonts w:eastAsiaTheme="majorEastAsia" w:cstheme="majorBidi"/>
      <w:color w:val="272727" w:themeColor="text1" w:themeTint="D8"/>
    </w:rPr>
  </w:style>
  <w:style w:type="paragraph" w:styleId="KonuBal">
    <w:name w:val="Title"/>
    <w:basedOn w:val="Normal"/>
    <w:next w:val="Normal"/>
    <w:link w:val="KonuBalChar"/>
    <w:uiPriority w:val="10"/>
    <w:qFormat/>
    <w:rsid w:val="0086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649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649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649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649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64925"/>
    <w:rPr>
      <w:i/>
      <w:iCs/>
      <w:color w:val="404040" w:themeColor="text1" w:themeTint="BF"/>
    </w:rPr>
  </w:style>
  <w:style w:type="paragraph" w:styleId="ListeParagraf">
    <w:name w:val="List Paragraph"/>
    <w:basedOn w:val="Normal"/>
    <w:uiPriority w:val="34"/>
    <w:qFormat/>
    <w:rsid w:val="00864925"/>
    <w:pPr>
      <w:ind w:left="720"/>
      <w:contextualSpacing/>
    </w:pPr>
  </w:style>
  <w:style w:type="character" w:styleId="GlVurgulama">
    <w:name w:val="Intense Emphasis"/>
    <w:basedOn w:val="VarsaylanParagrafYazTipi"/>
    <w:uiPriority w:val="21"/>
    <w:qFormat/>
    <w:rsid w:val="00864925"/>
    <w:rPr>
      <w:i/>
      <w:iCs/>
      <w:color w:val="0F4761" w:themeColor="accent1" w:themeShade="BF"/>
    </w:rPr>
  </w:style>
  <w:style w:type="paragraph" w:styleId="GlAlnt">
    <w:name w:val="Intense Quote"/>
    <w:basedOn w:val="Normal"/>
    <w:next w:val="Normal"/>
    <w:link w:val="GlAlntChar"/>
    <w:uiPriority w:val="30"/>
    <w:qFormat/>
    <w:rsid w:val="0086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64925"/>
    <w:rPr>
      <w:i/>
      <w:iCs/>
      <w:color w:val="0F4761" w:themeColor="accent1" w:themeShade="BF"/>
    </w:rPr>
  </w:style>
  <w:style w:type="character" w:styleId="GlBavuru">
    <w:name w:val="Intense Reference"/>
    <w:basedOn w:val="VarsaylanParagrafYazTipi"/>
    <w:uiPriority w:val="32"/>
    <w:qFormat/>
    <w:rsid w:val="00864925"/>
    <w:rPr>
      <w:b/>
      <w:bCs/>
      <w:smallCaps/>
      <w:color w:val="0F4761" w:themeColor="accent1" w:themeShade="BF"/>
      <w:spacing w:val="5"/>
    </w:rPr>
  </w:style>
  <w:style w:type="paragraph" w:styleId="NormalWeb">
    <w:name w:val="Normal (Web)"/>
    <w:basedOn w:val="Normal"/>
    <w:uiPriority w:val="99"/>
    <w:unhideWhenUsed/>
    <w:rsid w:val="00864925"/>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styleId="GvdeMetni">
    <w:name w:val="Body Text"/>
    <w:basedOn w:val="Normal"/>
    <w:link w:val="GvdeMetniChar"/>
    <w:rsid w:val="00B51B55"/>
    <w:pPr>
      <w:spacing w:after="0" w:line="240" w:lineRule="auto"/>
    </w:pPr>
    <w:rPr>
      <w:rFonts w:ascii="Times New Roman" w:eastAsia="Times New Roman" w:hAnsi="Times New Roman" w:cs="Times New Roman"/>
      <w:kern w:val="0"/>
      <w:szCs w:val="20"/>
      <w:lang w:eastAsia="tr-TR"/>
      <w14:ligatures w14:val="none"/>
    </w:rPr>
  </w:style>
  <w:style w:type="character" w:customStyle="1" w:styleId="GvdeMetniChar">
    <w:name w:val="Gövde Metni Char"/>
    <w:basedOn w:val="VarsaylanParagrafYazTipi"/>
    <w:link w:val="GvdeMetni"/>
    <w:rsid w:val="00B51B55"/>
    <w:rPr>
      <w:rFonts w:ascii="Times New Roman" w:eastAsia="Times New Roman" w:hAnsi="Times New Roman" w:cs="Times New Roman"/>
      <w:kern w:val="0"/>
      <w:szCs w:val="20"/>
      <w:lang w:eastAsia="tr-TR"/>
      <w14:ligatures w14:val="none"/>
    </w:rPr>
  </w:style>
  <w:style w:type="paragraph" w:styleId="GvdeMetniGirintisi">
    <w:name w:val="Body Text Indent"/>
    <w:basedOn w:val="Normal"/>
    <w:link w:val="GvdeMetniGirintisiChar"/>
    <w:uiPriority w:val="99"/>
    <w:unhideWhenUsed/>
    <w:rsid w:val="003C4F41"/>
    <w:pPr>
      <w:spacing w:after="120"/>
      <w:ind w:left="283"/>
    </w:pPr>
  </w:style>
  <w:style w:type="character" w:customStyle="1" w:styleId="GvdeMetniGirintisiChar">
    <w:name w:val="Gövde Metni Girintisi Char"/>
    <w:basedOn w:val="VarsaylanParagrafYazTipi"/>
    <w:link w:val="GvdeMetniGirintisi"/>
    <w:uiPriority w:val="99"/>
    <w:rsid w:val="003C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5748">
      <w:bodyDiv w:val="1"/>
      <w:marLeft w:val="0"/>
      <w:marRight w:val="0"/>
      <w:marTop w:val="0"/>
      <w:marBottom w:val="0"/>
      <w:divBdr>
        <w:top w:val="none" w:sz="0" w:space="0" w:color="auto"/>
        <w:left w:val="none" w:sz="0" w:space="0" w:color="auto"/>
        <w:bottom w:val="none" w:sz="0" w:space="0" w:color="auto"/>
        <w:right w:val="none" w:sz="0" w:space="0" w:color="auto"/>
      </w:divBdr>
      <w:divsChild>
        <w:div w:id="624115143">
          <w:marLeft w:val="0"/>
          <w:marRight w:val="0"/>
          <w:marTop w:val="0"/>
          <w:marBottom w:val="0"/>
          <w:divBdr>
            <w:top w:val="none" w:sz="0" w:space="0" w:color="auto"/>
            <w:left w:val="none" w:sz="0" w:space="0" w:color="auto"/>
            <w:bottom w:val="none" w:sz="0" w:space="0" w:color="auto"/>
            <w:right w:val="none" w:sz="0" w:space="0" w:color="auto"/>
          </w:divBdr>
          <w:divsChild>
            <w:div w:id="479998717">
              <w:marLeft w:val="0"/>
              <w:marRight w:val="0"/>
              <w:marTop w:val="0"/>
              <w:marBottom w:val="0"/>
              <w:divBdr>
                <w:top w:val="none" w:sz="0" w:space="0" w:color="auto"/>
                <w:left w:val="none" w:sz="0" w:space="0" w:color="auto"/>
                <w:bottom w:val="none" w:sz="0" w:space="0" w:color="auto"/>
                <w:right w:val="none" w:sz="0" w:space="0" w:color="auto"/>
              </w:divBdr>
              <w:divsChild>
                <w:div w:id="177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6986">
      <w:bodyDiv w:val="1"/>
      <w:marLeft w:val="0"/>
      <w:marRight w:val="0"/>
      <w:marTop w:val="0"/>
      <w:marBottom w:val="0"/>
      <w:divBdr>
        <w:top w:val="none" w:sz="0" w:space="0" w:color="auto"/>
        <w:left w:val="none" w:sz="0" w:space="0" w:color="auto"/>
        <w:bottom w:val="none" w:sz="0" w:space="0" w:color="auto"/>
        <w:right w:val="none" w:sz="0" w:space="0" w:color="auto"/>
      </w:divBdr>
      <w:divsChild>
        <w:div w:id="1637292274">
          <w:marLeft w:val="0"/>
          <w:marRight w:val="0"/>
          <w:marTop w:val="0"/>
          <w:marBottom w:val="0"/>
          <w:divBdr>
            <w:top w:val="none" w:sz="0" w:space="0" w:color="auto"/>
            <w:left w:val="none" w:sz="0" w:space="0" w:color="auto"/>
            <w:bottom w:val="none" w:sz="0" w:space="0" w:color="auto"/>
            <w:right w:val="none" w:sz="0" w:space="0" w:color="auto"/>
          </w:divBdr>
          <w:divsChild>
            <w:div w:id="1020471525">
              <w:marLeft w:val="0"/>
              <w:marRight w:val="0"/>
              <w:marTop w:val="0"/>
              <w:marBottom w:val="0"/>
              <w:divBdr>
                <w:top w:val="none" w:sz="0" w:space="0" w:color="auto"/>
                <w:left w:val="none" w:sz="0" w:space="0" w:color="auto"/>
                <w:bottom w:val="none" w:sz="0" w:space="0" w:color="auto"/>
                <w:right w:val="none" w:sz="0" w:space="0" w:color="auto"/>
              </w:divBdr>
              <w:divsChild>
                <w:div w:id="14146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18">
      <w:bodyDiv w:val="1"/>
      <w:marLeft w:val="0"/>
      <w:marRight w:val="0"/>
      <w:marTop w:val="0"/>
      <w:marBottom w:val="0"/>
      <w:divBdr>
        <w:top w:val="none" w:sz="0" w:space="0" w:color="auto"/>
        <w:left w:val="none" w:sz="0" w:space="0" w:color="auto"/>
        <w:bottom w:val="none" w:sz="0" w:space="0" w:color="auto"/>
        <w:right w:val="none" w:sz="0" w:space="0" w:color="auto"/>
      </w:divBdr>
      <w:divsChild>
        <w:div w:id="669988675">
          <w:marLeft w:val="0"/>
          <w:marRight w:val="0"/>
          <w:marTop w:val="0"/>
          <w:marBottom w:val="0"/>
          <w:divBdr>
            <w:top w:val="none" w:sz="0" w:space="0" w:color="auto"/>
            <w:left w:val="none" w:sz="0" w:space="0" w:color="auto"/>
            <w:bottom w:val="none" w:sz="0" w:space="0" w:color="auto"/>
            <w:right w:val="none" w:sz="0" w:space="0" w:color="auto"/>
          </w:divBdr>
          <w:divsChild>
            <w:div w:id="1726031222">
              <w:marLeft w:val="0"/>
              <w:marRight w:val="0"/>
              <w:marTop w:val="0"/>
              <w:marBottom w:val="0"/>
              <w:divBdr>
                <w:top w:val="none" w:sz="0" w:space="0" w:color="auto"/>
                <w:left w:val="none" w:sz="0" w:space="0" w:color="auto"/>
                <w:bottom w:val="none" w:sz="0" w:space="0" w:color="auto"/>
                <w:right w:val="none" w:sz="0" w:space="0" w:color="auto"/>
              </w:divBdr>
              <w:divsChild>
                <w:div w:id="16117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605">
      <w:bodyDiv w:val="1"/>
      <w:marLeft w:val="0"/>
      <w:marRight w:val="0"/>
      <w:marTop w:val="0"/>
      <w:marBottom w:val="0"/>
      <w:divBdr>
        <w:top w:val="none" w:sz="0" w:space="0" w:color="auto"/>
        <w:left w:val="none" w:sz="0" w:space="0" w:color="auto"/>
        <w:bottom w:val="none" w:sz="0" w:space="0" w:color="auto"/>
        <w:right w:val="none" w:sz="0" w:space="0" w:color="auto"/>
      </w:divBdr>
      <w:divsChild>
        <w:div w:id="362823225">
          <w:marLeft w:val="0"/>
          <w:marRight w:val="0"/>
          <w:marTop w:val="0"/>
          <w:marBottom w:val="0"/>
          <w:divBdr>
            <w:top w:val="none" w:sz="0" w:space="0" w:color="auto"/>
            <w:left w:val="none" w:sz="0" w:space="0" w:color="auto"/>
            <w:bottom w:val="none" w:sz="0" w:space="0" w:color="auto"/>
            <w:right w:val="none" w:sz="0" w:space="0" w:color="auto"/>
          </w:divBdr>
          <w:divsChild>
            <w:div w:id="1927303374">
              <w:marLeft w:val="0"/>
              <w:marRight w:val="0"/>
              <w:marTop w:val="0"/>
              <w:marBottom w:val="0"/>
              <w:divBdr>
                <w:top w:val="none" w:sz="0" w:space="0" w:color="auto"/>
                <w:left w:val="none" w:sz="0" w:space="0" w:color="auto"/>
                <w:bottom w:val="none" w:sz="0" w:space="0" w:color="auto"/>
                <w:right w:val="none" w:sz="0" w:space="0" w:color="auto"/>
              </w:divBdr>
              <w:divsChild>
                <w:div w:id="3637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6660">
      <w:bodyDiv w:val="1"/>
      <w:marLeft w:val="0"/>
      <w:marRight w:val="0"/>
      <w:marTop w:val="0"/>
      <w:marBottom w:val="0"/>
      <w:divBdr>
        <w:top w:val="none" w:sz="0" w:space="0" w:color="auto"/>
        <w:left w:val="none" w:sz="0" w:space="0" w:color="auto"/>
        <w:bottom w:val="none" w:sz="0" w:space="0" w:color="auto"/>
        <w:right w:val="none" w:sz="0" w:space="0" w:color="auto"/>
      </w:divBdr>
      <w:divsChild>
        <w:div w:id="67459227">
          <w:marLeft w:val="0"/>
          <w:marRight w:val="0"/>
          <w:marTop w:val="0"/>
          <w:marBottom w:val="0"/>
          <w:divBdr>
            <w:top w:val="none" w:sz="0" w:space="0" w:color="auto"/>
            <w:left w:val="none" w:sz="0" w:space="0" w:color="auto"/>
            <w:bottom w:val="none" w:sz="0" w:space="0" w:color="auto"/>
            <w:right w:val="none" w:sz="0" w:space="0" w:color="auto"/>
          </w:divBdr>
          <w:divsChild>
            <w:div w:id="168061219">
              <w:marLeft w:val="0"/>
              <w:marRight w:val="0"/>
              <w:marTop w:val="0"/>
              <w:marBottom w:val="0"/>
              <w:divBdr>
                <w:top w:val="none" w:sz="0" w:space="0" w:color="auto"/>
                <w:left w:val="none" w:sz="0" w:space="0" w:color="auto"/>
                <w:bottom w:val="none" w:sz="0" w:space="0" w:color="auto"/>
                <w:right w:val="none" w:sz="0" w:space="0" w:color="auto"/>
              </w:divBdr>
              <w:divsChild>
                <w:div w:id="19385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40809">
      <w:bodyDiv w:val="1"/>
      <w:marLeft w:val="0"/>
      <w:marRight w:val="0"/>
      <w:marTop w:val="0"/>
      <w:marBottom w:val="0"/>
      <w:divBdr>
        <w:top w:val="none" w:sz="0" w:space="0" w:color="auto"/>
        <w:left w:val="none" w:sz="0" w:space="0" w:color="auto"/>
        <w:bottom w:val="none" w:sz="0" w:space="0" w:color="auto"/>
        <w:right w:val="none" w:sz="0" w:space="0" w:color="auto"/>
      </w:divBdr>
      <w:divsChild>
        <w:div w:id="1889291972">
          <w:marLeft w:val="0"/>
          <w:marRight w:val="0"/>
          <w:marTop w:val="0"/>
          <w:marBottom w:val="0"/>
          <w:divBdr>
            <w:top w:val="none" w:sz="0" w:space="0" w:color="auto"/>
            <w:left w:val="none" w:sz="0" w:space="0" w:color="auto"/>
            <w:bottom w:val="none" w:sz="0" w:space="0" w:color="auto"/>
            <w:right w:val="none" w:sz="0" w:space="0" w:color="auto"/>
          </w:divBdr>
          <w:divsChild>
            <w:div w:id="543179413">
              <w:marLeft w:val="0"/>
              <w:marRight w:val="0"/>
              <w:marTop w:val="0"/>
              <w:marBottom w:val="0"/>
              <w:divBdr>
                <w:top w:val="none" w:sz="0" w:space="0" w:color="auto"/>
                <w:left w:val="none" w:sz="0" w:space="0" w:color="auto"/>
                <w:bottom w:val="none" w:sz="0" w:space="0" w:color="auto"/>
                <w:right w:val="none" w:sz="0" w:space="0" w:color="auto"/>
              </w:divBdr>
              <w:divsChild>
                <w:div w:id="11513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9301">
      <w:bodyDiv w:val="1"/>
      <w:marLeft w:val="0"/>
      <w:marRight w:val="0"/>
      <w:marTop w:val="0"/>
      <w:marBottom w:val="0"/>
      <w:divBdr>
        <w:top w:val="none" w:sz="0" w:space="0" w:color="auto"/>
        <w:left w:val="none" w:sz="0" w:space="0" w:color="auto"/>
        <w:bottom w:val="none" w:sz="0" w:space="0" w:color="auto"/>
        <w:right w:val="none" w:sz="0" w:space="0" w:color="auto"/>
      </w:divBdr>
      <w:divsChild>
        <w:div w:id="123545198">
          <w:marLeft w:val="0"/>
          <w:marRight w:val="0"/>
          <w:marTop w:val="0"/>
          <w:marBottom w:val="0"/>
          <w:divBdr>
            <w:top w:val="none" w:sz="0" w:space="0" w:color="auto"/>
            <w:left w:val="none" w:sz="0" w:space="0" w:color="auto"/>
            <w:bottom w:val="none" w:sz="0" w:space="0" w:color="auto"/>
            <w:right w:val="none" w:sz="0" w:space="0" w:color="auto"/>
          </w:divBdr>
          <w:divsChild>
            <w:div w:id="75517114">
              <w:marLeft w:val="0"/>
              <w:marRight w:val="0"/>
              <w:marTop w:val="0"/>
              <w:marBottom w:val="0"/>
              <w:divBdr>
                <w:top w:val="none" w:sz="0" w:space="0" w:color="auto"/>
                <w:left w:val="none" w:sz="0" w:space="0" w:color="auto"/>
                <w:bottom w:val="none" w:sz="0" w:space="0" w:color="auto"/>
                <w:right w:val="none" w:sz="0" w:space="0" w:color="auto"/>
              </w:divBdr>
              <w:divsChild>
                <w:div w:id="2699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496">
      <w:bodyDiv w:val="1"/>
      <w:marLeft w:val="0"/>
      <w:marRight w:val="0"/>
      <w:marTop w:val="0"/>
      <w:marBottom w:val="0"/>
      <w:divBdr>
        <w:top w:val="none" w:sz="0" w:space="0" w:color="auto"/>
        <w:left w:val="none" w:sz="0" w:space="0" w:color="auto"/>
        <w:bottom w:val="none" w:sz="0" w:space="0" w:color="auto"/>
        <w:right w:val="none" w:sz="0" w:space="0" w:color="auto"/>
      </w:divBdr>
      <w:divsChild>
        <w:div w:id="255135080">
          <w:marLeft w:val="0"/>
          <w:marRight w:val="0"/>
          <w:marTop w:val="0"/>
          <w:marBottom w:val="0"/>
          <w:divBdr>
            <w:top w:val="none" w:sz="0" w:space="0" w:color="auto"/>
            <w:left w:val="none" w:sz="0" w:space="0" w:color="auto"/>
            <w:bottom w:val="none" w:sz="0" w:space="0" w:color="auto"/>
            <w:right w:val="none" w:sz="0" w:space="0" w:color="auto"/>
          </w:divBdr>
          <w:divsChild>
            <w:div w:id="363289170">
              <w:marLeft w:val="0"/>
              <w:marRight w:val="0"/>
              <w:marTop w:val="0"/>
              <w:marBottom w:val="0"/>
              <w:divBdr>
                <w:top w:val="none" w:sz="0" w:space="0" w:color="auto"/>
                <w:left w:val="none" w:sz="0" w:space="0" w:color="auto"/>
                <w:bottom w:val="none" w:sz="0" w:space="0" w:color="auto"/>
                <w:right w:val="none" w:sz="0" w:space="0" w:color="auto"/>
              </w:divBdr>
              <w:divsChild>
                <w:div w:id="12137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51941">
      <w:bodyDiv w:val="1"/>
      <w:marLeft w:val="0"/>
      <w:marRight w:val="0"/>
      <w:marTop w:val="0"/>
      <w:marBottom w:val="0"/>
      <w:divBdr>
        <w:top w:val="none" w:sz="0" w:space="0" w:color="auto"/>
        <w:left w:val="none" w:sz="0" w:space="0" w:color="auto"/>
        <w:bottom w:val="none" w:sz="0" w:space="0" w:color="auto"/>
        <w:right w:val="none" w:sz="0" w:space="0" w:color="auto"/>
      </w:divBdr>
      <w:divsChild>
        <w:div w:id="1335524297">
          <w:marLeft w:val="0"/>
          <w:marRight w:val="0"/>
          <w:marTop w:val="0"/>
          <w:marBottom w:val="0"/>
          <w:divBdr>
            <w:top w:val="none" w:sz="0" w:space="0" w:color="auto"/>
            <w:left w:val="none" w:sz="0" w:space="0" w:color="auto"/>
            <w:bottom w:val="none" w:sz="0" w:space="0" w:color="auto"/>
            <w:right w:val="none" w:sz="0" w:space="0" w:color="auto"/>
          </w:divBdr>
          <w:divsChild>
            <w:div w:id="1090198705">
              <w:marLeft w:val="0"/>
              <w:marRight w:val="0"/>
              <w:marTop w:val="0"/>
              <w:marBottom w:val="0"/>
              <w:divBdr>
                <w:top w:val="none" w:sz="0" w:space="0" w:color="auto"/>
                <w:left w:val="none" w:sz="0" w:space="0" w:color="auto"/>
                <w:bottom w:val="none" w:sz="0" w:space="0" w:color="auto"/>
                <w:right w:val="none" w:sz="0" w:space="0" w:color="auto"/>
              </w:divBdr>
              <w:divsChild>
                <w:div w:id="13071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2823">
      <w:bodyDiv w:val="1"/>
      <w:marLeft w:val="0"/>
      <w:marRight w:val="0"/>
      <w:marTop w:val="0"/>
      <w:marBottom w:val="0"/>
      <w:divBdr>
        <w:top w:val="none" w:sz="0" w:space="0" w:color="auto"/>
        <w:left w:val="none" w:sz="0" w:space="0" w:color="auto"/>
        <w:bottom w:val="none" w:sz="0" w:space="0" w:color="auto"/>
        <w:right w:val="none" w:sz="0" w:space="0" w:color="auto"/>
      </w:divBdr>
      <w:divsChild>
        <w:div w:id="2127036756">
          <w:marLeft w:val="0"/>
          <w:marRight w:val="0"/>
          <w:marTop w:val="0"/>
          <w:marBottom w:val="0"/>
          <w:divBdr>
            <w:top w:val="none" w:sz="0" w:space="0" w:color="auto"/>
            <w:left w:val="none" w:sz="0" w:space="0" w:color="auto"/>
            <w:bottom w:val="none" w:sz="0" w:space="0" w:color="auto"/>
            <w:right w:val="none" w:sz="0" w:space="0" w:color="auto"/>
          </w:divBdr>
          <w:divsChild>
            <w:div w:id="2061707180">
              <w:marLeft w:val="0"/>
              <w:marRight w:val="0"/>
              <w:marTop w:val="0"/>
              <w:marBottom w:val="0"/>
              <w:divBdr>
                <w:top w:val="none" w:sz="0" w:space="0" w:color="auto"/>
                <w:left w:val="none" w:sz="0" w:space="0" w:color="auto"/>
                <w:bottom w:val="none" w:sz="0" w:space="0" w:color="auto"/>
                <w:right w:val="none" w:sz="0" w:space="0" w:color="auto"/>
              </w:divBdr>
              <w:divsChild>
                <w:div w:id="17173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3540">
      <w:bodyDiv w:val="1"/>
      <w:marLeft w:val="0"/>
      <w:marRight w:val="0"/>
      <w:marTop w:val="0"/>
      <w:marBottom w:val="0"/>
      <w:divBdr>
        <w:top w:val="none" w:sz="0" w:space="0" w:color="auto"/>
        <w:left w:val="none" w:sz="0" w:space="0" w:color="auto"/>
        <w:bottom w:val="none" w:sz="0" w:space="0" w:color="auto"/>
        <w:right w:val="none" w:sz="0" w:space="0" w:color="auto"/>
      </w:divBdr>
      <w:divsChild>
        <w:div w:id="1291941439">
          <w:marLeft w:val="0"/>
          <w:marRight w:val="0"/>
          <w:marTop w:val="0"/>
          <w:marBottom w:val="0"/>
          <w:divBdr>
            <w:top w:val="none" w:sz="0" w:space="0" w:color="auto"/>
            <w:left w:val="none" w:sz="0" w:space="0" w:color="auto"/>
            <w:bottom w:val="none" w:sz="0" w:space="0" w:color="auto"/>
            <w:right w:val="none" w:sz="0" w:space="0" w:color="auto"/>
          </w:divBdr>
          <w:divsChild>
            <w:div w:id="1432048928">
              <w:marLeft w:val="0"/>
              <w:marRight w:val="0"/>
              <w:marTop w:val="0"/>
              <w:marBottom w:val="0"/>
              <w:divBdr>
                <w:top w:val="none" w:sz="0" w:space="0" w:color="auto"/>
                <w:left w:val="none" w:sz="0" w:space="0" w:color="auto"/>
                <w:bottom w:val="none" w:sz="0" w:space="0" w:color="auto"/>
                <w:right w:val="none" w:sz="0" w:space="0" w:color="auto"/>
              </w:divBdr>
              <w:divsChild>
                <w:div w:id="14604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1359</Words>
  <Characters>7747</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AKTAŞ DURMUŞ</dc:creator>
  <cp:keywords/>
  <dc:description/>
  <cp:lastModifiedBy>ŞENGÜL</cp:lastModifiedBy>
  <cp:revision>3</cp:revision>
  <cp:lastPrinted>2025-07-07T09:48:00Z</cp:lastPrinted>
  <dcterms:created xsi:type="dcterms:W3CDTF">2025-07-28T08:26:00Z</dcterms:created>
  <dcterms:modified xsi:type="dcterms:W3CDTF">2025-07-30T12:26:00Z</dcterms:modified>
</cp:coreProperties>
</file>