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F794" w14:textId="32572424" w:rsidR="00F27889" w:rsidRDefault="00734D90" w:rsidP="007E52C8">
      <w:pPr>
        <w:spacing w:before="24" w:line="240" w:lineRule="auto"/>
        <w:ind w:left="24" w:right="24"/>
        <w:outlineLvl w:val="0"/>
      </w:pPr>
      <w:r w:rsidRPr="00470864">
        <w:rPr>
          <w:rFonts w:ascii="Segoe UI Light" w:eastAsia="Times New Roman" w:hAnsi="Segoe UI Light" w:cs="Segoe UI Light"/>
          <w:b/>
          <w:bCs/>
          <w:color w:val="0072C6"/>
          <w:kern w:val="36"/>
          <w:sz w:val="43"/>
          <w:szCs w:val="43"/>
          <w:lang w:eastAsia="tr-TR"/>
        </w:rPr>
        <w:t>​​​​​​​​​​​​</w:t>
      </w:r>
    </w:p>
    <w:p w14:paraId="4FCBAC03" w14:textId="77777777" w:rsidR="008B175B" w:rsidRDefault="00F27889" w:rsidP="008B175B">
      <w:pPr>
        <w:tabs>
          <w:tab w:val="left" w:pos="6930"/>
        </w:tabs>
        <w:spacing w:after="0" w:line="240" w:lineRule="auto"/>
        <w:jc w:val="center"/>
        <w:rPr>
          <w:rFonts w:ascii="Calibri" w:hAnsi="Calibri" w:cs="Calibri"/>
          <w:b/>
          <w:sz w:val="24"/>
          <w:szCs w:val="24"/>
        </w:rPr>
      </w:pPr>
      <w:r w:rsidRPr="008B175B">
        <w:rPr>
          <w:rFonts w:ascii="Calibri" w:hAnsi="Calibri" w:cs="Calibri"/>
          <w:b/>
          <w:sz w:val="24"/>
          <w:szCs w:val="24"/>
        </w:rPr>
        <w:t>BURDUR MEHMET AKİF ERSOY ÜNİVERSİTESİ REKTÖRLÜĞÜ                                                                                  4/B SÖZLEŞMELİ PERSONEL ALIMINA İLİŞKİN</w:t>
      </w:r>
      <w:r w:rsidR="008B175B">
        <w:rPr>
          <w:rFonts w:ascii="Calibri" w:hAnsi="Calibri" w:cs="Calibri"/>
          <w:b/>
          <w:sz w:val="24"/>
          <w:szCs w:val="24"/>
        </w:rPr>
        <w:t xml:space="preserve"> </w:t>
      </w:r>
    </w:p>
    <w:p w14:paraId="0E3151E2" w14:textId="00E8BB32" w:rsidR="00F27889" w:rsidRPr="008B175B" w:rsidRDefault="00F27889" w:rsidP="008B175B">
      <w:pPr>
        <w:tabs>
          <w:tab w:val="left" w:pos="6930"/>
        </w:tabs>
        <w:spacing w:after="0" w:line="240" w:lineRule="auto"/>
        <w:jc w:val="center"/>
        <w:rPr>
          <w:rFonts w:ascii="Calibri" w:hAnsi="Calibri" w:cs="Calibri"/>
          <w:b/>
          <w:sz w:val="24"/>
          <w:szCs w:val="24"/>
        </w:rPr>
      </w:pPr>
      <w:r w:rsidRPr="008B175B">
        <w:rPr>
          <w:rFonts w:ascii="Calibri" w:hAnsi="Calibri" w:cs="Calibri"/>
          <w:b/>
          <w:sz w:val="24"/>
          <w:szCs w:val="24"/>
        </w:rPr>
        <w:t>ATANMAYA HAK KAZANAN ASIL ADAYLARDAN</w:t>
      </w:r>
      <w:r w:rsidR="008B175B">
        <w:rPr>
          <w:rFonts w:ascii="Calibri" w:hAnsi="Calibri" w:cs="Calibri"/>
          <w:b/>
          <w:sz w:val="24"/>
          <w:szCs w:val="24"/>
        </w:rPr>
        <w:t xml:space="preserve"> </w:t>
      </w:r>
      <w:r w:rsidRPr="008B175B">
        <w:rPr>
          <w:rFonts w:ascii="Calibri" w:hAnsi="Calibri" w:cs="Calibri"/>
          <w:b/>
          <w:sz w:val="24"/>
          <w:szCs w:val="24"/>
        </w:rPr>
        <w:t>İSTENEN BELGELER</w:t>
      </w:r>
    </w:p>
    <w:p w14:paraId="7CA5D8BC" w14:textId="5E66D575" w:rsidR="00C73D3B" w:rsidRPr="00C73D3B" w:rsidRDefault="00F27889" w:rsidP="00C73D3B">
      <w:pPr>
        <w:tabs>
          <w:tab w:val="left" w:pos="6930"/>
        </w:tabs>
      </w:pPr>
      <w:r>
        <w:t xml:space="preserve"> </w:t>
      </w:r>
    </w:p>
    <w:p w14:paraId="30D09790" w14:textId="4E3510A2" w:rsidR="00C73D3B" w:rsidRPr="00CB52E7" w:rsidRDefault="00C73D3B" w:rsidP="00CB52E7">
      <w:pPr>
        <w:pStyle w:val="ListeParagraf"/>
        <w:numPr>
          <w:ilvl w:val="0"/>
          <w:numId w:val="1"/>
        </w:numPr>
        <w:tabs>
          <w:tab w:val="left" w:pos="6930"/>
        </w:tabs>
        <w:jc w:val="both"/>
        <w:rPr>
          <w:rFonts w:cstheme="minorHAnsi"/>
        </w:rPr>
      </w:pPr>
      <w:r w:rsidRPr="00CB52E7">
        <w:rPr>
          <w:rFonts w:cstheme="minorHAnsi"/>
        </w:rPr>
        <w:t xml:space="preserve">Atanmaya hak kazanan </w:t>
      </w:r>
      <w:r w:rsidR="00A07781" w:rsidRPr="00CB52E7">
        <w:rPr>
          <w:rFonts w:cstheme="minorHAnsi"/>
        </w:rPr>
        <w:t xml:space="preserve">asıl </w:t>
      </w:r>
      <w:r w:rsidRPr="00CB52E7">
        <w:rPr>
          <w:rFonts w:cstheme="minorHAnsi"/>
        </w:rPr>
        <w:t>adaylar, sonuçların ilan edilmesinden itibaren</w:t>
      </w:r>
      <w:r w:rsidR="00564703">
        <w:rPr>
          <w:rFonts w:cstheme="minorHAnsi"/>
        </w:rPr>
        <w:t xml:space="preserve"> 1</w:t>
      </w:r>
      <w:r w:rsidR="0051227E">
        <w:rPr>
          <w:rFonts w:cstheme="minorHAnsi"/>
        </w:rPr>
        <w:t>5</w:t>
      </w:r>
      <w:r w:rsidRPr="00CB52E7">
        <w:rPr>
          <w:rFonts w:cstheme="minorHAnsi"/>
        </w:rPr>
        <w:t xml:space="preserve"> (</w:t>
      </w:r>
      <w:r w:rsidR="00564703">
        <w:rPr>
          <w:rFonts w:cstheme="minorHAnsi"/>
        </w:rPr>
        <w:t>on b</w:t>
      </w:r>
      <w:r w:rsidR="0051227E">
        <w:rPr>
          <w:rFonts w:cstheme="minorHAnsi"/>
        </w:rPr>
        <w:t>eş</w:t>
      </w:r>
      <w:r w:rsidRPr="00CB52E7">
        <w:rPr>
          <w:rFonts w:cstheme="minorHAnsi"/>
        </w:rPr>
        <w:t xml:space="preserve">) gün içerisinde </w:t>
      </w:r>
      <w:r w:rsidR="00400C49">
        <w:rPr>
          <w:rFonts w:cstheme="minorHAnsi"/>
        </w:rPr>
        <w:t>(</w:t>
      </w:r>
      <w:r w:rsidR="00ED6741">
        <w:rPr>
          <w:rFonts w:cstheme="minorHAnsi"/>
        </w:rPr>
        <w:t>27</w:t>
      </w:r>
      <w:r w:rsidRPr="00CB52E7">
        <w:rPr>
          <w:rFonts w:cstheme="minorHAnsi"/>
        </w:rPr>
        <w:t>/</w:t>
      </w:r>
      <w:r w:rsidR="00337EC7">
        <w:rPr>
          <w:rFonts w:cstheme="minorHAnsi"/>
        </w:rPr>
        <w:t>12</w:t>
      </w:r>
      <w:r w:rsidR="00336FCB" w:rsidRPr="00CB52E7">
        <w:rPr>
          <w:rFonts w:cstheme="minorHAnsi"/>
        </w:rPr>
        <w:t>/</w:t>
      </w:r>
      <w:r w:rsidRPr="00CB52E7">
        <w:rPr>
          <w:rFonts w:cstheme="minorHAnsi"/>
        </w:rPr>
        <w:t>202</w:t>
      </w:r>
      <w:r w:rsidR="00564703">
        <w:rPr>
          <w:rFonts w:cstheme="minorHAnsi"/>
        </w:rPr>
        <w:t>5</w:t>
      </w:r>
      <w:r w:rsidRPr="00CB52E7">
        <w:rPr>
          <w:rFonts w:cstheme="minorHAnsi"/>
        </w:rPr>
        <w:t xml:space="preserve"> </w:t>
      </w:r>
      <w:r w:rsidR="006A7DE7" w:rsidRPr="00CB52E7">
        <w:rPr>
          <w:rFonts w:cstheme="minorHAnsi"/>
        </w:rPr>
        <w:t>mesai bitimine</w:t>
      </w:r>
      <w:r w:rsidRPr="00CB52E7">
        <w:rPr>
          <w:rFonts w:cstheme="minorHAnsi"/>
        </w:rPr>
        <w:t xml:space="preserve"> kadar) istenilen belgeleri tamamlayarak </w:t>
      </w:r>
      <w:r w:rsidR="00A07781" w:rsidRPr="00CB52E7">
        <w:rPr>
          <w:rFonts w:cstheme="minorHAnsi"/>
        </w:rPr>
        <w:t>Burdur Mehmet Akif Ersoy Üniversitesi</w:t>
      </w:r>
      <w:r w:rsidRPr="00CB52E7">
        <w:rPr>
          <w:rFonts w:cstheme="minorHAnsi"/>
        </w:rPr>
        <w:t xml:space="preserve"> Personel </w:t>
      </w:r>
      <w:r w:rsidR="00A07781" w:rsidRPr="00CB52E7">
        <w:rPr>
          <w:rFonts w:cstheme="minorHAnsi"/>
        </w:rPr>
        <w:t>Daire Başkanlığına</w:t>
      </w:r>
      <w:r w:rsidRPr="00CB52E7">
        <w:rPr>
          <w:rFonts w:cstheme="minorHAnsi"/>
        </w:rPr>
        <w:t xml:space="preserve"> </w:t>
      </w:r>
      <w:r w:rsidRPr="004A4A34">
        <w:rPr>
          <w:rFonts w:cstheme="minorHAnsi"/>
          <w:b/>
          <w:color w:val="000000" w:themeColor="text1"/>
          <w:u w:val="single"/>
        </w:rPr>
        <w:t>şahsen</w:t>
      </w:r>
      <w:r w:rsidRPr="004A4A34">
        <w:rPr>
          <w:rFonts w:cstheme="minorHAnsi"/>
          <w:color w:val="000000" w:themeColor="text1"/>
        </w:rPr>
        <w:t xml:space="preserve"> teslim </w:t>
      </w:r>
      <w:r w:rsidRPr="00CB52E7">
        <w:rPr>
          <w:rFonts w:cstheme="minorHAnsi"/>
        </w:rPr>
        <w:t xml:space="preserve">etmeleri gerekmektedir. Bu süre içerisinde istenilen belgeleri teslim etmeyen adaylar atama hakkını kaybederler. </w:t>
      </w:r>
    </w:p>
    <w:p w14:paraId="4D533209" w14:textId="3429CF13" w:rsidR="00C73D3B" w:rsidRPr="00CB52E7" w:rsidRDefault="00C73D3B" w:rsidP="00CB52E7">
      <w:pPr>
        <w:pStyle w:val="ListeParagraf"/>
        <w:numPr>
          <w:ilvl w:val="0"/>
          <w:numId w:val="1"/>
        </w:numPr>
        <w:tabs>
          <w:tab w:val="left" w:pos="6930"/>
        </w:tabs>
        <w:jc w:val="both"/>
        <w:rPr>
          <w:rFonts w:cstheme="minorHAnsi"/>
        </w:rPr>
      </w:pPr>
      <w:r w:rsidRPr="00CB52E7">
        <w:rPr>
          <w:rFonts w:cstheme="minorHAnsi"/>
        </w:rPr>
        <w:t xml:space="preserve">Asıl kazananlardan süresi içerisinde başvurmayan veya aranan şartları taşımadığı tespit edilenlerin yerine yedek kazananlardan puan üstünlüğüne göre yerleştirme yapılacaktır. </w:t>
      </w:r>
    </w:p>
    <w:p w14:paraId="0BB366BE" w14:textId="47DB0B0F" w:rsidR="00C73D3B" w:rsidRPr="00CB52E7" w:rsidRDefault="00C73D3B" w:rsidP="00CB52E7">
      <w:pPr>
        <w:pStyle w:val="ListeParagraf"/>
        <w:numPr>
          <w:ilvl w:val="0"/>
          <w:numId w:val="1"/>
        </w:numPr>
        <w:tabs>
          <w:tab w:val="left" w:pos="6930"/>
        </w:tabs>
        <w:spacing w:line="240" w:lineRule="auto"/>
        <w:rPr>
          <w:rFonts w:cstheme="minorHAnsi"/>
        </w:rPr>
      </w:pPr>
      <w:r w:rsidRPr="00CB52E7">
        <w:rPr>
          <w:rFonts w:cstheme="minorHAnsi"/>
        </w:rPr>
        <w:t xml:space="preserve">Başvuru ve atama işlemleri sırasında gerçeğe aykırı beyanda bulunduğu veya herhangi bir şekilde gerçeği sakladığı tespit edilenlerin sözleşmesi yapılmaz. Sözleşme yapılmış olsa dahi feshedilir. Bu kişiler hiçbir hak talebinde bulunamaz. </w:t>
      </w:r>
      <w:r w:rsidR="00570AB5" w:rsidRPr="00CB52E7">
        <w:rPr>
          <w:rFonts w:cstheme="minorHAnsi"/>
        </w:rPr>
        <w:t xml:space="preserve">                                                                                                                                            </w:t>
      </w:r>
    </w:p>
    <w:p w14:paraId="79033371" w14:textId="61EE5AF3" w:rsidR="00E15CFE" w:rsidRPr="00CB52E7" w:rsidRDefault="00E15CFE" w:rsidP="00CB52E7">
      <w:pPr>
        <w:pStyle w:val="ListeParagraf"/>
        <w:numPr>
          <w:ilvl w:val="0"/>
          <w:numId w:val="1"/>
        </w:numPr>
        <w:tabs>
          <w:tab w:val="left" w:pos="6930"/>
        </w:tabs>
        <w:spacing w:line="240" w:lineRule="auto"/>
        <w:jc w:val="both"/>
        <w:rPr>
          <w:rFonts w:ascii="Calibri" w:hAnsi="Calibri" w:cs="Calibri"/>
          <w:color w:val="000000"/>
          <w:shd w:val="clear" w:color="auto" w:fill="FFFFFF"/>
        </w:rPr>
      </w:pPr>
      <w:r w:rsidRPr="00CB52E7">
        <w:rPr>
          <w:rFonts w:ascii="Calibri" w:hAnsi="Calibri" w:cs="Calibri"/>
          <w:color w:val="000000"/>
          <w:shd w:val="clear" w:color="auto" w:fill="FFFFFF"/>
        </w:rPr>
        <w:t xml:space="preserve">“657 sayılı Devlet Memurları Kanunu’nun 4/B maddesi gereğince sözleşmeli olarak istihdam edilenler hizmet sözleşmesine aykırı hareket etmesi nedeniyle kurumlarınca sözleşmelerinin feshedilmesi veya sözleşme dönemi içerisinde Bakanlar Kurulu kararı ile belirlenen istisnalar hariç sözleşmeyi tek taraflı feshetmeleri hâlinde, fesih tarihinden itibaren 1 (bir) yıl geçmedikçe kurumların sözleşmeli personel pozisyonlarında istihdam edilemezler.” </w:t>
      </w:r>
    </w:p>
    <w:p w14:paraId="4E21670C" w14:textId="1F409BF4" w:rsidR="00D444F4" w:rsidRPr="00CB52E7" w:rsidRDefault="00D444F4" w:rsidP="00CB52E7">
      <w:pPr>
        <w:pStyle w:val="ListeParagraf"/>
        <w:numPr>
          <w:ilvl w:val="0"/>
          <w:numId w:val="1"/>
        </w:numPr>
        <w:tabs>
          <w:tab w:val="left" w:pos="6930"/>
        </w:tabs>
        <w:spacing w:line="240" w:lineRule="auto"/>
        <w:jc w:val="both"/>
        <w:rPr>
          <w:rFonts w:cstheme="minorHAnsi"/>
        </w:rPr>
      </w:pPr>
      <w:r w:rsidRPr="00CB52E7">
        <w:rPr>
          <w:rFonts w:cstheme="minorHAnsi"/>
        </w:rPr>
        <w:t>Evrak teslimini sadece Asil olarak kazanan adaylar yapacaktır. Yedek adaylar göreve çağrıldığı taktirde evrak teslimi yapacaklardır.</w:t>
      </w:r>
    </w:p>
    <w:p w14:paraId="51AA8417" w14:textId="589A412D" w:rsidR="00912361" w:rsidRPr="00CB52E7" w:rsidRDefault="00D444F4" w:rsidP="00CB52E7">
      <w:pPr>
        <w:pStyle w:val="ListeParagraf"/>
        <w:numPr>
          <w:ilvl w:val="0"/>
          <w:numId w:val="1"/>
        </w:numPr>
        <w:tabs>
          <w:tab w:val="left" w:pos="6930"/>
        </w:tabs>
        <w:spacing w:line="240" w:lineRule="auto"/>
        <w:jc w:val="both"/>
        <w:rPr>
          <w:rFonts w:cstheme="minorHAnsi"/>
        </w:rPr>
      </w:pPr>
      <w:r w:rsidRPr="00CB52E7">
        <w:rPr>
          <w:rFonts w:cstheme="minorHAnsi"/>
        </w:rPr>
        <w:t>Asıl olarak sıralamaya giren</w:t>
      </w:r>
      <w:r w:rsidR="00912361" w:rsidRPr="00CB52E7">
        <w:rPr>
          <w:rFonts w:cstheme="minorHAnsi"/>
        </w:rPr>
        <w:t xml:space="preserve"> adaylar, eksik evrak ile müracaat ettikleri veya süresi içerisinde müracaat etmedikleri takdirde haklarını kaybetmiş olacaklardır. Bu durumda, sıradaki yedek adaylar web sayfamızdan duyurulacaktır.</w:t>
      </w:r>
    </w:p>
    <w:p w14:paraId="1121C707" w14:textId="343792B5" w:rsidR="00D444F4" w:rsidRPr="00CB52E7" w:rsidRDefault="00D444F4" w:rsidP="00CB52E7">
      <w:pPr>
        <w:pStyle w:val="ListeParagraf"/>
        <w:numPr>
          <w:ilvl w:val="0"/>
          <w:numId w:val="1"/>
        </w:numPr>
        <w:tabs>
          <w:tab w:val="left" w:pos="6930"/>
        </w:tabs>
        <w:spacing w:line="240" w:lineRule="auto"/>
        <w:jc w:val="both"/>
        <w:rPr>
          <w:rFonts w:cstheme="minorHAnsi"/>
        </w:rPr>
      </w:pPr>
      <w:r w:rsidRPr="00CB52E7">
        <w:rPr>
          <w:rFonts w:cstheme="minorHAnsi"/>
        </w:rPr>
        <w:t xml:space="preserve">Belgelerin tesliminden sonra ilan şartları yönünden adayların durumları incelenerek atanmaya engel hali bulunmayan adayların 7315 sayılı Güvenlik Soruşturması ve </w:t>
      </w:r>
      <w:r w:rsidRPr="004A4A34">
        <w:rPr>
          <w:rFonts w:cstheme="minorHAnsi"/>
          <w:color w:val="000000" w:themeColor="text1"/>
        </w:rPr>
        <w:t xml:space="preserve">Arşiv Araştırma Kanunu uyarınca </w:t>
      </w:r>
      <w:r w:rsidRPr="004A4A34">
        <w:rPr>
          <w:rFonts w:cstheme="minorHAnsi"/>
          <w:b/>
          <w:color w:val="000000" w:themeColor="text1"/>
        </w:rPr>
        <w:t>arşiv araştırmaları yapılacak</w:t>
      </w:r>
      <w:r w:rsidRPr="004A4A34">
        <w:rPr>
          <w:rFonts w:cstheme="minorHAnsi"/>
          <w:color w:val="000000" w:themeColor="text1"/>
        </w:rPr>
        <w:t xml:space="preserve"> olup</w:t>
      </w:r>
      <w:r w:rsidRPr="00CB52E7">
        <w:rPr>
          <w:rFonts w:cstheme="minorHAnsi"/>
        </w:rPr>
        <w:t>, göreve başlatılmak üzere adaylar ayrıca bilgilendirilecektir.</w:t>
      </w:r>
    </w:p>
    <w:p w14:paraId="5C5CD37D" w14:textId="22304E64" w:rsidR="00D444F4" w:rsidRPr="008B175B" w:rsidRDefault="00D444F4" w:rsidP="00912361">
      <w:pPr>
        <w:tabs>
          <w:tab w:val="left" w:pos="6930"/>
        </w:tabs>
        <w:spacing w:line="240" w:lineRule="auto"/>
        <w:jc w:val="both"/>
        <w:rPr>
          <w:rFonts w:cstheme="minorHAnsi"/>
          <w:b/>
        </w:rPr>
      </w:pPr>
      <w:r w:rsidRPr="008B175B">
        <w:rPr>
          <w:rFonts w:cstheme="minorHAnsi"/>
          <w:b/>
        </w:rPr>
        <w:t>Bu duyuru tebliğ mahiyetinde olup adaylara ayrıca posta vb. iletişim kanallarıyla ayrıca bir tebligat yapılmayacaktır.</w:t>
      </w:r>
    </w:p>
    <w:p w14:paraId="7C792C2F" w14:textId="7B463AFB" w:rsidR="00C73D3B" w:rsidRDefault="00C73D3B" w:rsidP="00C73D3B">
      <w:pPr>
        <w:tabs>
          <w:tab w:val="left" w:pos="6930"/>
        </w:tabs>
        <w:rPr>
          <w:rFonts w:cstheme="minorHAnsi"/>
          <w:b/>
          <w:bCs/>
          <w:u w:val="single"/>
        </w:rPr>
      </w:pPr>
      <w:r w:rsidRPr="006A7DE7">
        <w:rPr>
          <w:rFonts w:cstheme="minorHAnsi"/>
          <w:b/>
          <w:bCs/>
          <w:u w:val="single"/>
        </w:rPr>
        <w:t xml:space="preserve">İstenilen Belgeler </w:t>
      </w:r>
      <w:bookmarkStart w:id="0" w:name="_GoBack"/>
      <w:bookmarkEnd w:id="0"/>
    </w:p>
    <w:p w14:paraId="5051BB26" w14:textId="6848B3DD" w:rsidR="006909E0" w:rsidRPr="008B175B" w:rsidRDefault="006909E0" w:rsidP="00CB52E7">
      <w:pPr>
        <w:pStyle w:val="ListeParagraf"/>
        <w:numPr>
          <w:ilvl w:val="0"/>
          <w:numId w:val="3"/>
        </w:numPr>
        <w:tabs>
          <w:tab w:val="left" w:pos="6930"/>
        </w:tabs>
        <w:rPr>
          <w:rFonts w:cstheme="minorHAnsi"/>
        </w:rPr>
      </w:pPr>
      <w:r w:rsidRPr="008B175B">
        <w:rPr>
          <w:rFonts w:cstheme="minorHAnsi"/>
          <w:bCs/>
        </w:rPr>
        <w:t>Başvuru Dilekçesi</w:t>
      </w:r>
    </w:p>
    <w:p w14:paraId="7A36323C" w14:textId="62200D33" w:rsidR="00AC6738" w:rsidRPr="00CB52E7" w:rsidRDefault="00AC6738" w:rsidP="00CB52E7">
      <w:pPr>
        <w:pStyle w:val="ListeParagraf"/>
        <w:numPr>
          <w:ilvl w:val="0"/>
          <w:numId w:val="3"/>
        </w:numPr>
        <w:autoSpaceDE w:val="0"/>
        <w:autoSpaceDN w:val="0"/>
        <w:adjustRightInd w:val="0"/>
        <w:spacing w:after="71" w:line="240" w:lineRule="auto"/>
        <w:rPr>
          <w:rFonts w:cstheme="minorHAnsi"/>
          <w:color w:val="000000"/>
        </w:rPr>
      </w:pPr>
      <w:r w:rsidRPr="00CB52E7">
        <w:rPr>
          <w:rFonts w:cstheme="minorHAnsi"/>
          <w:color w:val="000000"/>
        </w:rPr>
        <w:t>KPSS-202</w:t>
      </w:r>
      <w:r w:rsidR="00564703">
        <w:rPr>
          <w:rFonts w:cstheme="minorHAnsi"/>
          <w:color w:val="000000"/>
        </w:rPr>
        <w:t>4</w:t>
      </w:r>
      <w:r w:rsidR="00CA5950" w:rsidRPr="00CB52E7">
        <w:rPr>
          <w:rFonts w:cstheme="minorHAnsi"/>
          <w:color w:val="000000"/>
        </w:rPr>
        <w:t xml:space="preserve"> (B) Grubu</w:t>
      </w:r>
      <w:r w:rsidRPr="00CB52E7">
        <w:rPr>
          <w:rFonts w:cstheme="minorHAnsi"/>
          <w:color w:val="000000"/>
        </w:rPr>
        <w:t xml:space="preserve"> Sonuç Belgesi (</w:t>
      </w:r>
      <w:proofErr w:type="spellStart"/>
      <w:r w:rsidRPr="00CB52E7">
        <w:rPr>
          <w:rFonts w:cstheme="minorHAnsi"/>
          <w:color w:val="000000"/>
        </w:rPr>
        <w:t>Karekodlu</w:t>
      </w:r>
      <w:proofErr w:type="spellEnd"/>
      <w:r w:rsidRPr="00CB52E7">
        <w:rPr>
          <w:rFonts w:cstheme="minorHAnsi"/>
          <w:color w:val="000000"/>
        </w:rPr>
        <w:t xml:space="preserve"> İnternet Çıktısı) </w:t>
      </w:r>
    </w:p>
    <w:p w14:paraId="0C3210ED" w14:textId="30CDD74A" w:rsidR="00AC6738" w:rsidRPr="00CB52E7" w:rsidRDefault="00AC6738" w:rsidP="00CB52E7">
      <w:pPr>
        <w:pStyle w:val="ListeParagraf"/>
        <w:numPr>
          <w:ilvl w:val="0"/>
          <w:numId w:val="3"/>
        </w:numPr>
        <w:autoSpaceDE w:val="0"/>
        <w:autoSpaceDN w:val="0"/>
        <w:adjustRightInd w:val="0"/>
        <w:spacing w:after="71" w:line="240" w:lineRule="auto"/>
        <w:rPr>
          <w:rFonts w:cstheme="minorHAnsi"/>
          <w:color w:val="000000"/>
        </w:rPr>
      </w:pPr>
      <w:r w:rsidRPr="00CB52E7">
        <w:rPr>
          <w:rFonts w:cstheme="minorHAnsi"/>
          <w:color w:val="000000"/>
        </w:rPr>
        <w:t>Kimlik Fotok</w:t>
      </w:r>
      <w:r w:rsidR="00EB52BF" w:rsidRPr="00CB52E7">
        <w:rPr>
          <w:rFonts w:cstheme="minorHAnsi"/>
          <w:color w:val="000000"/>
        </w:rPr>
        <w:t>o</w:t>
      </w:r>
      <w:r w:rsidRPr="00CB52E7">
        <w:rPr>
          <w:rFonts w:cstheme="minorHAnsi"/>
          <w:color w:val="000000"/>
        </w:rPr>
        <w:t>pisi</w:t>
      </w:r>
      <w:r w:rsidR="00564703">
        <w:rPr>
          <w:rFonts w:cstheme="minorHAnsi"/>
          <w:color w:val="000000"/>
        </w:rPr>
        <w:t xml:space="preserve"> (arka</w:t>
      </w:r>
      <w:r w:rsidR="003144E7">
        <w:rPr>
          <w:rFonts w:cstheme="minorHAnsi"/>
          <w:color w:val="000000"/>
        </w:rPr>
        <w:t>lı-önlü</w:t>
      </w:r>
      <w:r w:rsidR="00564703">
        <w:rPr>
          <w:rFonts w:cstheme="minorHAnsi"/>
          <w:color w:val="000000"/>
        </w:rPr>
        <w:t>)</w:t>
      </w:r>
    </w:p>
    <w:p w14:paraId="77C00193" w14:textId="46663D1A" w:rsidR="00AC6738" w:rsidRDefault="00AC6738" w:rsidP="00CB52E7">
      <w:pPr>
        <w:pStyle w:val="ListeParagraf"/>
        <w:numPr>
          <w:ilvl w:val="0"/>
          <w:numId w:val="3"/>
        </w:numPr>
        <w:autoSpaceDE w:val="0"/>
        <w:autoSpaceDN w:val="0"/>
        <w:adjustRightInd w:val="0"/>
        <w:spacing w:after="71" w:line="240" w:lineRule="auto"/>
        <w:rPr>
          <w:rFonts w:cstheme="minorHAnsi"/>
          <w:color w:val="000000"/>
        </w:rPr>
      </w:pPr>
      <w:r w:rsidRPr="00CB52E7">
        <w:rPr>
          <w:rFonts w:cstheme="minorHAnsi"/>
          <w:color w:val="000000"/>
        </w:rPr>
        <w:t xml:space="preserve">Diploma veya Mezuniyet Belgelerinin Onaylı Suretleri veya E-Devlet Kapısından alınan </w:t>
      </w:r>
      <w:proofErr w:type="spellStart"/>
      <w:r w:rsidRPr="00CB52E7">
        <w:rPr>
          <w:rFonts w:cstheme="minorHAnsi"/>
          <w:color w:val="000000"/>
        </w:rPr>
        <w:t>karekodlu</w:t>
      </w:r>
      <w:proofErr w:type="spellEnd"/>
      <w:r w:rsidRPr="00CB52E7">
        <w:rPr>
          <w:rFonts w:cstheme="minorHAnsi"/>
          <w:color w:val="000000"/>
        </w:rPr>
        <w:t xml:space="preserve"> mezuniyet belgesi</w:t>
      </w:r>
      <w:r w:rsidR="00EB52BF" w:rsidRPr="00CB52E7">
        <w:rPr>
          <w:rFonts w:cstheme="minorHAnsi"/>
          <w:color w:val="000000"/>
        </w:rPr>
        <w:t>.</w:t>
      </w:r>
      <w:r w:rsidRPr="00CB52E7">
        <w:rPr>
          <w:rFonts w:cstheme="minorHAnsi"/>
          <w:color w:val="000000"/>
        </w:rPr>
        <w:t xml:space="preserve">  </w:t>
      </w:r>
    </w:p>
    <w:p w14:paraId="5B42FACA" w14:textId="6DB20009" w:rsidR="00EC5FED" w:rsidRPr="00CB52E7" w:rsidRDefault="00EC5FED" w:rsidP="00CB52E7">
      <w:pPr>
        <w:pStyle w:val="ListeParagraf"/>
        <w:numPr>
          <w:ilvl w:val="0"/>
          <w:numId w:val="3"/>
        </w:numPr>
        <w:autoSpaceDE w:val="0"/>
        <w:autoSpaceDN w:val="0"/>
        <w:adjustRightInd w:val="0"/>
        <w:spacing w:after="71" w:line="240" w:lineRule="auto"/>
        <w:rPr>
          <w:rFonts w:cstheme="minorHAnsi"/>
          <w:color w:val="000000"/>
        </w:rPr>
      </w:pPr>
      <w:r w:rsidRPr="00EC5FED">
        <w:rPr>
          <w:rFonts w:cstheme="minorHAnsi"/>
          <w:color w:val="000000"/>
        </w:rPr>
        <w:t>Askerlik görevini tamamlamış adaylar için Terhis Belgesi, diğer erkek adaylar için Askerlik Durum Belgesi (E-Devlet çıktısı)</w:t>
      </w:r>
    </w:p>
    <w:p w14:paraId="1C096E6C" w14:textId="472B09E2" w:rsidR="00AC6738" w:rsidRPr="00CB52E7" w:rsidRDefault="00AC6738" w:rsidP="00CB52E7">
      <w:pPr>
        <w:pStyle w:val="ListeParagraf"/>
        <w:numPr>
          <w:ilvl w:val="0"/>
          <w:numId w:val="3"/>
        </w:numPr>
        <w:autoSpaceDE w:val="0"/>
        <w:autoSpaceDN w:val="0"/>
        <w:adjustRightInd w:val="0"/>
        <w:spacing w:after="71" w:line="240" w:lineRule="auto"/>
        <w:rPr>
          <w:rFonts w:cstheme="minorHAnsi"/>
          <w:color w:val="000000"/>
        </w:rPr>
      </w:pPr>
      <w:r w:rsidRPr="00CB52E7">
        <w:rPr>
          <w:rFonts w:cstheme="minorHAnsi"/>
          <w:color w:val="000000"/>
        </w:rPr>
        <w:t>Mal Bildirimi Formu (</w:t>
      </w:r>
      <w:r w:rsidR="00352CA3" w:rsidRPr="00352CA3">
        <w:rPr>
          <w:rFonts w:cstheme="minorHAnsi"/>
          <w:color w:val="000000"/>
        </w:rPr>
        <w:t>Arkalı-önlü tek nüsha olacak şekilde</w:t>
      </w:r>
      <w:r w:rsidR="008B175B">
        <w:rPr>
          <w:rFonts w:cstheme="minorHAnsi"/>
          <w:color w:val="000000"/>
        </w:rPr>
        <w:t xml:space="preserve">, </w:t>
      </w:r>
      <w:r w:rsidRPr="00CB52E7">
        <w:rPr>
          <w:rFonts w:cstheme="minorHAnsi"/>
          <w:color w:val="000000"/>
        </w:rPr>
        <w:t>kapalı zarf içinde teslim edilecektir.) (Üniversitemiz Personel Daire Başkanlığı web sayfasında bulunmaktadır.)</w:t>
      </w:r>
    </w:p>
    <w:p w14:paraId="30DDEF31" w14:textId="3FE26420" w:rsidR="00AC6738" w:rsidRPr="00FE4520" w:rsidRDefault="008B175B" w:rsidP="00CB52E7">
      <w:pPr>
        <w:pStyle w:val="ListeParagraf"/>
        <w:numPr>
          <w:ilvl w:val="0"/>
          <w:numId w:val="3"/>
        </w:numPr>
        <w:autoSpaceDE w:val="0"/>
        <w:autoSpaceDN w:val="0"/>
        <w:adjustRightInd w:val="0"/>
        <w:spacing w:after="71" w:line="240" w:lineRule="auto"/>
        <w:jc w:val="both"/>
        <w:rPr>
          <w:rFonts w:cstheme="minorHAnsi"/>
          <w:b/>
          <w:color w:val="000000"/>
        </w:rPr>
      </w:pPr>
      <w:r>
        <w:rPr>
          <w:rFonts w:cstheme="minorHAnsi"/>
          <w:color w:val="000000" w:themeColor="text1"/>
        </w:rPr>
        <w:t>S</w:t>
      </w:r>
      <w:r w:rsidRPr="008B175B">
        <w:rPr>
          <w:rFonts w:cstheme="minorHAnsi"/>
          <w:color w:val="000000" w:themeColor="text1"/>
        </w:rPr>
        <w:t>ağlık kurulu raporu</w:t>
      </w:r>
      <w:r w:rsidR="00183C5E" w:rsidRPr="008B175B">
        <w:rPr>
          <w:rFonts w:cstheme="minorHAnsi"/>
          <w:color w:val="000000" w:themeColor="text1"/>
        </w:rPr>
        <w:t xml:space="preserve"> </w:t>
      </w:r>
      <w:r w:rsidR="007829AA">
        <w:rPr>
          <w:rFonts w:cstheme="minorHAnsi"/>
          <w:color w:val="000000"/>
        </w:rPr>
        <w:t>(</w:t>
      </w:r>
      <w:r w:rsidR="007829AA" w:rsidRPr="00FE4520">
        <w:rPr>
          <w:rFonts w:cstheme="minorHAnsi"/>
          <w:b/>
          <w:color w:val="000000"/>
        </w:rPr>
        <w:t>Devlet / Üniversite Hastanelerinden</w:t>
      </w:r>
      <w:r w:rsidRPr="008B175B">
        <w:rPr>
          <w:rFonts w:cstheme="minorHAnsi"/>
          <w:b/>
          <w:color w:val="000000"/>
        </w:rPr>
        <w:t xml:space="preserve"> Son 6 (altı) ay içerisinde alınmış</w:t>
      </w:r>
      <w:r>
        <w:rPr>
          <w:rFonts w:cstheme="minorHAnsi"/>
          <w:b/>
          <w:color w:val="000000"/>
        </w:rPr>
        <w:t xml:space="preserve"> olması gerekmektedir.</w:t>
      </w:r>
      <w:r w:rsidR="007829AA" w:rsidRPr="00FE4520">
        <w:rPr>
          <w:rFonts w:cstheme="minorHAnsi"/>
          <w:b/>
          <w:color w:val="000000"/>
        </w:rPr>
        <w:t xml:space="preserve"> </w:t>
      </w:r>
      <w:r w:rsidR="00631BCA" w:rsidRPr="00CB52E7">
        <w:rPr>
          <w:rFonts w:cstheme="minorHAnsi"/>
          <w:color w:val="000000"/>
        </w:rPr>
        <w:t xml:space="preserve">657 sayılı Devlet Memurları Kanunu’nun 48 inci maddesinin A fıkrasının 7 inci maddesi </w:t>
      </w:r>
      <w:r w:rsidR="00631BCA" w:rsidRPr="00CB52E7">
        <w:rPr>
          <w:rFonts w:cstheme="minorHAnsi"/>
          <w:i/>
          <w:iCs/>
          <w:color w:val="000000"/>
        </w:rPr>
        <w:t xml:space="preserve">“53 üncü madde hükümleri saklı kalmak kaydı ile görevini devamlı yapmasına engel olabilecek </w:t>
      </w:r>
      <w:r w:rsidR="00631BCA">
        <w:rPr>
          <w:rFonts w:cstheme="minorHAnsi"/>
          <w:i/>
          <w:iCs/>
          <w:color w:val="000000"/>
        </w:rPr>
        <w:t xml:space="preserve">psikiyatrik ve bedensel </w:t>
      </w:r>
      <w:r w:rsidR="00631BCA" w:rsidRPr="00CB52E7">
        <w:rPr>
          <w:rFonts w:cstheme="minorHAnsi"/>
          <w:i/>
          <w:iCs/>
          <w:color w:val="000000"/>
        </w:rPr>
        <w:t>hastalığı bulunmamak.”</w:t>
      </w:r>
      <w:r>
        <w:rPr>
          <w:rFonts w:cstheme="minorHAnsi"/>
          <w:i/>
          <w:iCs/>
          <w:color w:val="000000"/>
        </w:rPr>
        <w:t>)</w:t>
      </w:r>
      <w:r w:rsidR="00631BCA">
        <w:rPr>
          <w:rFonts w:cstheme="minorHAnsi"/>
          <w:color w:val="000000"/>
        </w:rPr>
        <w:t xml:space="preserve"> </w:t>
      </w:r>
    </w:p>
    <w:p w14:paraId="0AF9F2EF" w14:textId="26F7B552" w:rsidR="003F5766" w:rsidRPr="00CB52E7" w:rsidRDefault="00AC6738" w:rsidP="00CB52E7">
      <w:pPr>
        <w:pStyle w:val="ListeParagraf"/>
        <w:numPr>
          <w:ilvl w:val="0"/>
          <w:numId w:val="3"/>
        </w:numPr>
        <w:autoSpaceDE w:val="0"/>
        <w:autoSpaceDN w:val="0"/>
        <w:adjustRightInd w:val="0"/>
        <w:spacing w:after="71" w:line="240" w:lineRule="auto"/>
        <w:rPr>
          <w:rFonts w:cstheme="minorHAnsi"/>
          <w:color w:val="000000"/>
        </w:rPr>
      </w:pPr>
      <w:r w:rsidRPr="00CB52E7">
        <w:rPr>
          <w:rFonts w:cstheme="minorHAnsi"/>
          <w:color w:val="000000"/>
        </w:rPr>
        <w:t>Kamu Kurum ve Kuruluşlarında Çalışmış/Çalışıyor Olanlar İçin Onaylı Hizmet Belgesi/Görev Belgesi</w:t>
      </w:r>
      <w:r w:rsidR="008B175B">
        <w:rPr>
          <w:rFonts w:cstheme="minorHAnsi"/>
          <w:color w:val="000000"/>
        </w:rPr>
        <w:t>.</w:t>
      </w:r>
    </w:p>
    <w:p w14:paraId="4D2DE8FE" w14:textId="3FF72FF5" w:rsidR="00AC6738" w:rsidRPr="00CB52E7" w:rsidRDefault="003F5766" w:rsidP="00CB52E7">
      <w:pPr>
        <w:pStyle w:val="ListeParagraf"/>
        <w:numPr>
          <w:ilvl w:val="0"/>
          <w:numId w:val="3"/>
        </w:numPr>
        <w:autoSpaceDE w:val="0"/>
        <w:autoSpaceDN w:val="0"/>
        <w:adjustRightInd w:val="0"/>
        <w:spacing w:after="71" w:line="240" w:lineRule="auto"/>
        <w:jc w:val="both"/>
        <w:rPr>
          <w:rFonts w:cstheme="minorHAnsi"/>
          <w:color w:val="000000"/>
        </w:rPr>
      </w:pPr>
      <w:r w:rsidRPr="00CB52E7">
        <w:rPr>
          <w:rFonts w:cstheme="minorHAnsi"/>
          <w:color w:val="000000"/>
        </w:rPr>
        <w:t xml:space="preserve">Daha önce 657 sayılı Kanunun 4/B maddesine göre sözleşmeli personel </w:t>
      </w:r>
      <w:r w:rsidR="001B3BBF">
        <w:rPr>
          <w:rFonts w:cstheme="minorHAnsi"/>
          <w:color w:val="000000"/>
        </w:rPr>
        <w:t>pozisyonlarında</w:t>
      </w:r>
      <w:r w:rsidRPr="00CB52E7">
        <w:rPr>
          <w:rFonts w:cstheme="minorHAnsi"/>
          <w:color w:val="000000"/>
        </w:rPr>
        <w:t xml:space="preserve"> görev yapanlardan, görev yaptıkları Kamu Kurumundan alacakları işe başlayış ve bitiş tarihi, görevi yaptığı işin türünün açık bir şekilde belirtildiği “Çalışma Belgesi”.</w:t>
      </w:r>
    </w:p>
    <w:p w14:paraId="755028F8" w14:textId="01FA4CE9" w:rsidR="00AC6738" w:rsidRPr="00CB52E7" w:rsidRDefault="00AC6738" w:rsidP="00CB52E7">
      <w:pPr>
        <w:pStyle w:val="ListeParagraf"/>
        <w:numPr>
          <w:ilvl w:val="0"/>
          <w:numId w:val="3"/>
        </w:numPr>
        <w:autoSpaceDE w:val="0"/>
        <w:autoSpaceDN w:val="0"/>
        <w:adjustRightInd w:val="0"/>
        <w:spacing w:after="0" w:line="240" w:lineRule="auto"/>
        <w:jc w:val="both"/>
        <w:rPr>
          <w:rFonts w:cstheme="minorHAnsi"/>
          <w:color w:val="000000"/>
        </w:rPr>
      </w:pPr>
      <w:r w:rsidRPr="00CB52E7">
        <w:rPr>
          <w:rFonts w:cstheme="minorHAnsi"/>
          <w:color w:val="000000"/>
        </w:rPr>
        <w:t xml:space="preserve">Özel Sektörde Çalışmış/Çalışıyor Olanlar İçin Sigortalı Hizmet Cetveli (E-Devlet Kapısından alınan Sigortalı Hizmet Cetveli Dökümü) </w:t>
      </w:r>
    </w:p>
    <w:p w14:paraId="0DDFD7FC" w14:textId="3A846EB5" w:rsidR="00AC6738" w:rsidRPr="00CB52E7" w:rsidRDefault="00D75766" w:rsidP="00CB52E7">
      <w:pPr>
        <w:pStyle w:val="ListeParagraf"/>
        <w:numPr>
          <w:ilvl w:val="0"/>
          <w:numId w:val="3"/>
        </w:numPr>
        <w:autoSpaceDE w:val="0"/>
        <w:autoSpaceDN w:val="0"/>
        <w:adjustRightInd w:val="0"/>
        <w:spacing w:after="0" w:line="240" w:lineRule="auto"/>
        <w:rPr>
          <w:rFonts w:cstheme="minorHAnsi"/>
          <w:color w:val="000000"/>
        </w:rPr>
      </w:pPr>
      <w:proofErr w:type="spellStart"/>
      <w:r>
        <w:t>Biyometrik</w:t>
      </w:r>
      <w:proofErr w:type="spellEnd"/>
      <w:r>
        <w:t xml:space="preserve"> Fotoğraf (Dijital ortamda</w:t>
      </w:r>
      <w:r w:rsidR="000A7F2D">
        <w:t xml:space="preserve"> USB veya e-posta ile</w:t>
      </w:r>
      <w:r>
        <w:t>) ve</w:t>
      </w:r>
      <w:r>
        <w:rPr>
          <w:rFonts w:cstheme="minorHAnsi"/>
          <w:color w:val="000000"/>
        </w:rPr>
        <w:t xml:space="preserve"> </w:t>
      </w:r>
      <w:r w:rsidR="008B175B">
        <w:rPr>
          <w:rFonts w:cstheme="minorHAnsi"/>
          <w:color w:val="000000"/>
        </w:rPr>
        <w:t>4</w:t>
      </w:r>
      <w:r w:rsidR="00AC6738" w:rsidRPr="00CB52E7">
        <w:rPr>
          <w:rFonts w:cstheme="minorHAnsi"/>
          <w:color w:val="000000"/>
        </w:rPr>
        <w:t xml:space="preserve"> Adet Fotoğraf (Son 6 ay içinde çekilmiş 4,5*6 boyutlarında vesikalık)</w:t>
      </w:r>
    </w:p>
    <w:p w14:paraId="5B1CFB5D" w14:textId="77777777" w:rsidR="00376DB2" w:rsidRDefault="00AC6738" w:rsidP="00CB52E7">
      <w:pPr>
        <w:pStyle w:val="ListeParagraf"/>
        <w:numPr>
          <w:ilvl w:val="0"/>
          <w:numId w:val="3"/>
        </w:numPr>
        <w:spacing w:after="0" w:line="240" w:lineRule="auto"/>
        <w:jc w:val="both"/>
        <w:rPr>
          <w:rFonts w:eastAsia="Times New Roman" w:cstheme="minorHAnsi"/>
        </w:rPr>
      </w:pPr>
      <w:r w:rsidRPr="00CB52E7">
        <w:rPr>
          <w:rFonts w:eastAsia="Times New Roman" w:cstheme="minorHAnsi"/>
        </w:rPr>
        <w:t xml:space="preserve">Aile durum belgesi (Üniversitemiz Personel Daire Başkanlığı web sayfasında bulunmaktadır.)  </w:t>
      </w:r>
    </w:p>
    <w:p w14:paraId="5FABC6C7" w14:textId="1F2B53FD" w:rsidR="00964B42" w:rsidRPr="004A4A34" w:rsidRDefault="006909E0" w:rsidP="00964B42">
      <w:pPr>
        <w:pStyle w:val="ListeParagraf"/>
        <w:numPr>
          <w:ilvl w:val="0"/>
          <w:numId w:val="3"/>
        </w:numPr>
        <w:spacing w:after="0" w:line="240" w:lineRule="auto"/>
        <w:rPr>
          <w:rFonts w:eastAsia="Times New Roman" w:cstheme="minorHAnsi"/>
        </w:rPr>
      </w:pPr>
      <w:r w:rsidRPr="004A4A34">
        <w:rPr>
          <w:rFonts w:eastAsia="Times New Roman" w:cstheme="minorHAnsi"/>
        </w:rPr>
        <w:t xml:space="preserve">Burdur </w:t>
      </w:r>
      <w:r w:rsidR="007201E6" w:rsidRPr="004A4A34">
        <w:rPr>
          <w:rFonts w:eastAsia="Times New Roman" w:cstheme="minorHAnsi"/>
        </w:rPr>
        <w:t xml:space="preserve">Halk </w:t>
      </w:r>
      <w:r w:rsidR="00AC6738" w:rsidRPr="004A4A34">
        <w:rPr>
          <w:rFonts w:eastAsia="Times New Roman" w:cstheme="minorHAnsi"/>
        </w:rPr>
        <w:t>Bankası</w:t>
      </w:r>
      <w:r w:rsidRPr="004A4A34">
        <w:rPr>
          <w:rFonts w:eastAsia="Times New Roman" w:cstheme="minorHAnsi"/>
        </w:rPr>
        <w:t>ndan alınacak</w:t>
      </w:r>
      <w:r w:rsidR="00AC6738" w:rsidRPr="004A4A34">
        <w:rPr>
          <w:rFonts w:eastAsia="Times New Roman" w:cstheme="minorHAnsi"/>
        </w:rPr>
        <w:t xml:space="preserve"> hesap numarası</w:t>
      </w:r>
      <w:r w:rsidR="00622186" w:rsidRPr="004A4A34">
        <w:rPr>
          <w:rFonts w:eastAsia="Times New Roman" w:cstheme="minorHAnsi"/>
        </w:rPr>
        <w:t xml:space="preserve"> </w:t>
      </w:r>
    </w:p>
    <w:sectPr w:rsidR="00964B42" w:rsidRPr="004A4A34" w:rsidSect="004A4A34">
      <w:pgSz w:w="11906" w:h="16838"/>
      <w:pgMar w:top="142"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Light">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95914"/>
    <w:multiLevelType w:val="hybridMultilevel"/>
    <w:tmpl w:val="6096CC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F516C2"/>
    <w:multiLevelType w:val="hybridMultilevel"/>
    <w:tmpl w:val="0E3A143E"/>
    <w:lvl w:ilvl="0" w:tplc="39283F4E">
      <w:start w:val="1"/>
      <w:numFmt w:val="decimal"/>
      <w:lvlText w:val="%1)"/>
      <w:lvlJc w:val="left"/>
      <w:pPr>
        <w:ind w:left="720" w:hanging="360"/>
      </w:pPr>
      <w:rPr>
        <w:rFonts w:ascii="Arial" w:hAnsi="Arial" w:cs="Arial"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CFD5746"/>
    <w:multiLevelType w:val="hybridMultilevel"/>
    <w:tmpl w:val="C97045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69E"/>
    <w:rsid w:val="00064BAF"/>
    <w:rsid w:val="000A7F2D"/>
    <w:rsid w:val="00183C5E"/>
    <w:rsid w:val="001B3BBF"/>
    <w:rsid w:val="002314F9"/>
    <w:rsid w:val="00285235"/>
    <w:rsid w:val="00285F3A"/>
    <w:rsid w:val="002970B2"/>
    <w:rsid w:val="00300500"/>
    <w:rsid w:val="003144E7"/>
    <w:rsid w:val="00336FCB"/>
    <w:rsid w:val="00337EC7"/>
    <w:rsid w:val="00352CA3"/>
    <w:rsid w:val="00376DB2"/>
    <w:rsid w:val="00387A28"/>
    <w:rsid w:val="003A3840"/>
    <w:rsid w:val="003F5766"/>
    <w:rsid w:val="00400C49"/>
    <w:rsid w:val="00421747"/>
    <w:rsid w:val="00444E90"/>
    <w:rsid w:val="004812AC"/>
    <w:rsid w:val="00481544"/>
    <w:rsid w:val="004A4718"/>
    <w:rsid w:val="004A4A34"/>
    <w:rsid w:val="0051227E"/>
    <w:rsid w:val="00536833"/>
    <w:rsid w:val="00564703"/>
    <w:rsid w:val="00570AB5"/>
    <w:rsid w:val="00582D44"/>
    <w:rsid w:val="005A3416"/>
    <w:rsid w:val="005A5C19"/>
    <w:rsid w:val="005C1F7D"/>
    <w:rsid w:val="00622186"/>
    <w:rsid w:val="00631BCA"/>
    <w:rsid w:val="006446F7"/>
    <w:rsid w:val="006639BB"/>
    <w:rsid w:val="00664FBF"/>
    <w:rsid w:val="006664CF"/>
    <w:rsid w:val="006746F4"/>
    <w:rsid w:val="006909E0"/>
    <w:rsid w:val="006A7DE7"/>
    <w:rsid w:val="0070200E"/>
    <w:rsid w:val="007201E6"/>
    <w:rsid w:val="007305F2"/>
    <w:rsid w:val="00734D90"/>
    <w:rsid w:val="007829AA"/>
    <w:rsid w:val="00796C67"/>
    <w:rsid w:val="007E2715"/>
    <w:rsid w:val="007E52C8"/>
    <w:rsid w:val="0082769E"/>
    <w:rsid w:val="0088453D"/>
    <w:rsid w:val="008B175B"/>
    <w:rsid w:val="008F1C80"/>
    <w:rsid w:val="008F2013"/>
    <w:rsid w:val="00912361"/>
    <w:rsid w:val="00964B42"/>
    <w:rsid w:val="00A0526E"/>
    <w:rsid w:val="00A07781"/>
    <w:rsid w:val="00A17896"/>
    <w:rsid w:val="00A25CE9"/>
    <w:rsid w:val="00A321BD"/>
    <w:rsid w:val="00AC6738"/>
    <w:rsid w:val="00AF147F"/>
    <w:rsid w:val="00B2238F"/>
    <w:rsid w:val="00B2735C"/>
    <w:rsid w:val="00B87E6C"/>
    <w:rsid w:val="00BC7F41"/>
    <w:rsid w:val="00C3516C"/>
    <w:rsid w:val="00C73D3B"/>
    <w:rsid w:val="00C9766A"/>
    <w:rsid w:val="00CA5950"/>
    <w:rsid w:val="00CB52E7"/>
    <w:rsid w:val="00CF2634"/>
    <w:rsid w:val="00D444F4"/>
    <w:rsid w:val="00D73F05"/>
    <w:rsid w:val="00D75766"/>
    <w:rsid w:val="00DC5732"/>
    <w:rsid w:val="00E15CFE"/>
    <w:rsid w:val="00E3234A"/>
    <w:rsid w:val="00EB52BF"/>
    <w:rsid w:val="00EC5FED"/>
    <w:rsid w:val="00ED6741"/>
    <w:rsid w:val="00F05E89"/>
    <w:rsid w:val="00F11D01"/>
    <w:rsid w:val="00F27889"/>
    <w:rsid w:val="00FB408A"/>
    <w:rsid w:val="00FE45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6B25"/>
  <w15:chartTrackingRefBased/>
  <w15:docId w15:val="{28BCE6A8-784D-4578-B5E6-BC0318A3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D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70AB5"/>
    <w:rPr>
      <w:b/>
      <w:bCs/>
    </w:rPr>
  </w:style>
  <w:style w:type="paragraph" w:styleId="ListeParagraf">
    <w:name w:val="List Paragraph"/>
    <w:basedOn w:val="Normal"/>
    <w:uiPriority w:val="34"/>
    <w:qFormat/>
    <w:rsid w:val="00CB52E7"/>
    <w:pPr>
      <w:ind w:left="720"/>
      <w:contextualSpacing/>
    </w:pPr>
  </w:style>
  <w:style w:type="paragraph" w:styleId="BalonMetni">
    <w:name w:val="Balloon Text"/>
    <w:basedOn w:val="Normal"/>
    <w:link w:val="BalonMetniChar"/>
    <w:uiPriority w:val="99"/>
    <w:semiHidden/>
    <w:unhideWhenUsed/>
    <w:rsid w:val="00582D4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82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Pages>
  <Words>600</Words>
  <Characters>3420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Özgür</cp:lastModifiedBy>
  <cp:revision>92</cp:revision>
  <cp:lastPrinted>2021-12-10T05:50:00Z</cp:lastPrinted>
  <dcterms:created xsi:type="dcterms:W3CDTF">2021-12-01T08:33:00Z</dcterms:created>
  <dcterms:modified xsi:type="dcterms:W3CDTF">2024-12-13T14:00:00Z</dcterms:modified>
</cp:coreProperties>
</file>