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5C4F" w14:textId="77777777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305C75">
        <w:rPr>
          <w:rFonts w:ascii="Times New Roman" w:hAnsi="Times New Roman" w:cs="Times New Roman"/>
          <w:b/>
          <w:bCs/>
          <w:color w:val="000000"/>
          <w:sz w:val="28"/>
          <w:szCs w:val="24"/>
        </w:rPr>
        <w:t>T.C.</w:t>
      </w:r>
    </w:p>
    <w:p w14:paraId="6D1A0A68" w14:textId="77777777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305C75">
        <w:rPr>
          <w:rFonts w:ascii="Times New Roman" w:hAnsi="Times New Roman" w:cs="Times New Roman"/>
          <w:b/>
          <w:bCs/>
          <w:color w:val="000000"/>
          <w:sz w:val="28"/>
          <w:szCs w:val="24"/>
        </w:rPr>
        <w:t>BURDUR MEHMET AKİF ERSOY ÜNİVERSİTESİ</w:t>
      </w:r>
    </w:p>
    <w:p w14:paraId="1B0E221B" w14:textId="67482D33" w:rsidR="006430B6" w:rsidRPr="00305C75" w:rsidRDefault="00A46B27" w:rsidP="00643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305C75">
        <w:rPr>
          <w:rFonts w:ascii="Times New Roman" w:hAnsi="Times New Roman" w:cs="Times New Roman"/>
          <w:b/>
          <w:bCs/>
          <w:color w:val="000000"/>
          <w:sz w:val="28"/>
          <w:szCs w:val="24"/>
        </w:rPr>
        <w:t>2024</w:t>
      </w:r>
      <w:r w:rsidR="006430B6" w:rsidRPr="00305C75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YILI YAZ OKULU UYGULAMA ESASLARI</w:t>
      </w:r>
    </w:p>
    <w:p w14:paraId="083F360F" w14:textId="11A846DC" w:rsidR="006430B6" w:rsidRPr="00305C75" w:rsidRDefault="006430B6" w:rsidP="000D1A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305C75">
        <w:rPr>
          <w:rFonts w:ascii="Times New Roman" w:hAnsi="Times New Roman" w:cs="Times New Roman"/>
          <w:b/>
          <w:bCs/>
          <w:color w:val="000000"/>
          <w:sz w:val="28"/>
          <w:szCs w:val="24"/>
        </w:rPr>
        <w:t>BİRİNCİ BÖLÜM</w:t>
      </w:r>
    </w:p>
    <w:p w14:paraId="7FB31DBD" w14:textId="77777777" w:rsidR="008234C4" w:rsidRPr="00305C75" w:rsidRDefault="008234C4" w:rsidP="000D1A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C09A587" w14:textId="4D68E698" w:rsidR="006430B6" w:rsidRPr="00305C75" w:rsidRDefault="00041846" w:rsidP="004B7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Başlangıç Hükümleri</w:t>
      </w:r>
    </w:p>
    <w:p w14:paraId="19202235" w14:textId="77777777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Amaç ve Kapsam</w:t>
      </w:r>
    </w:p>
    <w:p w14:paraId="7546CD72" w14:textId="531C0AA2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Madde 1 –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(1) Bu Esas ve Usullerin amacı, Üniversitemizde yaz okulunun açılması, yaz</w:t>
      </w:r>
      <w:r w:rsidR="004304F9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okuluna hangi şartlarla ve nasıl kayıt yapılacağı, yaz okulunda derslerin nasıl işleneceği, yaz</w:t>
      </w:r>
      <w:r w:rsidR="004304F9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okulunda sınavların nasıl yapılacağı, öğrencilerden alınacak öğretim ücretleri, fiilen ders veren</w:t>
      </w:r>
      <w:r w:rsidR="004304F9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öğretim elemanlarına ödenecek sınav ücretleriyle anılan programlarda uygulanacak diğer</w:t>
      </w:r>
      <w:r w:rsidR="004304F9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hususları belirlemek.</w:t>
      </w:r>
    </w:p>
    <w:p w14:paraId="384481E1" w14:textId="77777777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Hukuki Dayanak</w:t>
      </w:r>
    </w:p>
    <w:p w14:paraId="34EB9B2A" w14:textId="0B094392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Madde 2 –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(1) Yükseköğretim Kurulu Başkanlığı Yaz Okulu Usul ve Esasları, Burdur Mehmet</w:t>
      </w:r>
      <w:r w:rsidR="004304F9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Akif Üniversitesi Eğitim, Öğretim ve Sınav Yönetmeliği, Veteriner Fakültesi Eğitim, Öğretim ve</w:t>
      </w:r>
      <w:r w:rsidR="00BF35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Sınav Yönetmeliği ve Burdur Mehmet Akif Ersoy Üniversitesi Yaz Okulu Yönergesin dayanılarak</w:t>
      </w:r>
      <w:r w:rsidR="004304F9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hazırlanmıştır.</w:t>
      </w:r>
    </w:p>
    <w:p w14:paraId="4DAC6E8D" w14:textId="77777777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Tanımlar</w:t>
      </w:r>
    </w:p>
    <w:p w14:paraId="5F3E8D98" w14:textId="70FC991E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Madde 3 –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(1) Burdur Mehmet Akif Ersoy Üniversitesi, </w:t>
      </w:r>
      <w:r w:rsidR="00A46B27" w:rsidRPr="00305C75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Yaz Okulu Usul ve Esaslarında</w:t>
      </w:r>
      <w:r w:rsidR="004304F9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geçen;</w:t>
      </w:r>
    </w:p>
    <w:p w14:paraId="7DCAD928" w14:textId="77777777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AKTS: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Avrupa Kredi Transfer ve Biriktirme Sistemini,</w:t>
      </w:r>
    </w:p>
    <w:p w14:paraId="69F9C4AC" w14:textId="77777777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IBAN: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Öğrenci adına açılmış mevduat hesabına ait numarayı,</w:t>
      </w:r>
    </w:p>
    <w:p w14:paraId="2DFADF1D" w14:textId="77777777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ÖBS: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MAKÜ Öğrenci Bilgi Sistemini,</w:t>
      </w:r>
    </w:p>
    <w:p w14:paraId="2F0F194C" w14:textId="07AB3222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Yaz Okulu: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Yükseköğretim kurumlarında güz ve bahar yarıyılları dışında yaz döneminde</w:t>
      </w:r>
      <w:r w:rsidR="004304F9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açılan eğitim-öğretim programını,</w:t>
      </w:r>
    </w:p>
    <w:p w14:paraId="4BE23098" w14:textId="3C360D5B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Yükseköğretim Kurumu: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Burdur Mehmet Akif Ersoy Üniversitesi Rektörlüğü’nü,</w:t>
      </w:r>
      <w:r w:rsidR="004304F9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İfade eder.</w:t>
      </w:r>
    </w:p>
    <w:p w14:paraId="00AB3F6B" w14:textId="77777777" w:rsidR="004304F9" w:rsidRPr="00305C75" w:rsidRDefault="004304F9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6F1C72" w14:textId="510A3AB0" w:rsidR="006430B6" w:rsidRPr="00305C75" w:rsidRDefault="006430B6" w:rsidP="000D1A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İKİNCİ BÖLÜM</w:t>
      </w:r>
    </w:p>
    <w:p w14:paraId="107A609C" w14:textId="77777777" w:rsidR="008234C4" w:rsidRPr="00305C75" w:rsidRDefault="008234C4" w:rsidP="000D1A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4A32A77" w14:textId="632A5FA4" w:rsidR="006430B6" w:rsidRPr="00305C75" w:rsidRDefault="006430B6" w:rsidP="00C51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Üniversitemiz Bünyesinde Yürütülecek </w:t>
      </w:r>
      <w:r w:rsidR="00A46B27"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Yılı Yaz Okulu Programlarında Uygulanacak</w:t>
      </w:r>
    </w:p>
    <w:p w14:paraId="22A0E409" w14:textId="77777777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Genel Usul ve Esaslar</w:t>
      </w:r>
    </w:p>
    <w:p w14:paraId="1ABE2509" w14:textId="28BE4E38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Madde 4 –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(1) Üniversitemiz bünyesinde yürütülecek olan yaz okulunda uygulanacak esas</w:t>
      </w:r>
      <w:r w:rsidR="000D1A0D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ve usuller aşağıda belirtilmiştir.</w:t>
      </w:r>
    </w:p>
    <w:p w14:paraId="541EE0F2" w14:textId="22CFDFFF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(a) </w:t>
      </w:r>
      <w:r w:rsidR="00A46B27" w:rsidRPr="00305C75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Yılı Yaz Okulu’nda “Atatürk İlkeleri ve İnkılap Tarihi I – II”</w:t>
      </w:r>
      <w:r w:rsidR="00FA059C" w:rsidRPr="00305C75">
        <w:rPr>
          <w:rFonts w:ascii="Times New Roman" w:hAnsi="Times New Roman" w:cs="Times New Roman"/>
          <w:color w:val="000000"/>
          <w:sz w:val="24"/>
          <w:szCs w:val="24"/>
        </w:rPr>
        <w:t>,” Türk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Dili </w:t>
      </w:r>
      <w:r w:rsidR="00FA059C" w:rsidRPr="00305C75">
        <w:rPr>
          <w:rFonts w:ascii="Times New Roman" w:hAnsi="Times New Roman" w:cs="Times New Roman"/>
          <w:color w:val="000000"/>
          <w:sz w:val="24"/>
          <w:szCs w:val="24"/>
        </w:rPr>
        <w:t>I-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II”</w:t>
      </w:r>
      <w:r w:rsidR="00FA059C">
        <w:rPr>
          <w:rFonts w:ascii="Times New Roman" w:hAnsi="Times New Roman" w:cs="Times New Roman"/>
          <w:color w:val="000000"/>
          <w:sz w:val="24"/>
          <w:szCs w:val="24"/>
        </w:rPr>
        <w:t xml:space="preserve"> ve</w:t>
      </w:r>
      <w:r w:rsidR="000D1A0D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“Yabancı Dil (İngilizce) I – II” dersleri uzaktan eğitim yöntemiyle, diğer tüm dersler ise yüz yüze</w:t>
      </w:r>
      <w:r w:rsidR="000D1A0D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eğitim yöntemiyle yapılacaktır.</w:t>
      </w:r>
    </w:p>
    <w:p w14:paraId="59CD0903" w14:textId="5681777C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0CDA">
        <w:rPr>
          <w:rFonts w:ascii="Times New Roman" w:hAnsi="Times New Roman" w:cs="Times New Roman"/>
          <w:color w:val="000000"/>
          <w:sz w:val="24"/>
          <w:szCs w:val="24"/>
        </w:rPr>
        <w:t>(b) Uzaktan eğitim yöntemiyle yapılacak “Atatürk İlkeleri ve İnkılap Tarihi I–II</w:t>
      </w:r>
      <w:r w:rsidR="00FA059C" w:rsidRPr="00270CDA">
        <w:rPr>
          <w:rFonts w:ascii="Times New Roman" w:hAnsi="Times New Roman" w:cs="Times New Roman"/>
          <w:color w:val="000000"/>
          <w:sz w:val="24"/>
          <w:szCs w:val="24"/>
        </w:rPr>
        <w:t>”,” Türk</w:t>
      </w:r>
      <w:r w:rsidR="00166185" w:rsidRPr="00270C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0CDA">
        <w:rPr>
          <w:rFonts w:ascii="Times New Roman" w:hAnsi="Times New Roman" w:cs="Times New Roman"/>
          <w:color w:val="000000"/>
          <w:sz w:val="24"/>
          <w:szCs w:val="24"/>
        </w:rPr>
        <w:t>Dili I-II”</w:t>
      </w:r>
      <w:r w:rsidR="00FA059C" w:rsidRPr="00270CDA">
        <w:rPr>
          <w:rFonts w:ascii="Times New Roman" w:hAnsi="Times New Roman" w:cs="Times New Roman"/>
          <w:color w:val="000000"/>
          <w:sz w:val="24"/>
          <w:szCs w:val="24"/>
        </w:rPr>
        <w:t xml:space="preserve"> ve</w:t>
      </w:r>
      <w:r w:rsidRPr="00270CDA">
        <w:rPr>
          <w:rFonts w:ascii="Times New Roman" w:hAnsi="Times New Roman" w:cs="Times New Roman"/>
          <w:color w:val="000000"/>
          <w:sz w:val="24"/>
          <w:szCs w:val="24"/>
        </w:rPr>
        <w:t xml:space="preserve"> “Yabancı Dil (İngilizce) I–II” derslerinin ara sınav ve yaz okulu sonu (final) sınavları ile</w:t>
      </w:r>
      <w:r w:rsidR="00166185" w:rsidRPr="00270C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0CDA">
        <w:rPr>
          <w:rFonts w:ascii="Times New Roman" w:hAnsi="Times New Roman" w:cs="Times New Roman"/>
          <w:color w:val="000000"/>
          <w:sz w:val="24"/>
          <w:szCs w:val="24"/>
        </w:rPr>
        <w:t>yüz yüze eğitim yöntemiyle yapılacak derslerin ara sınav ve yaz okulu sonu (final) sınavları yüz</w:t>
      </w:r>
      <w:r w:rsidR="00166185" w:rsidRPr="00270C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0CDA">
        <w:rPr>
          <w:rFonts w:ascii="Times New Roman" w:hAnsi="Times New Roman" w:cs="Times New Roman"/>
          <w:color w:val="000000"/>
          <w:sz w:val="24"/>
          <w:szCs w:val="24"/>
        </w:rPr>
        <w:t>yüze yapılacaktır.</w:t>
      </w:r>
    </w:p>
    <w:p w14:paraId="5AA5BD09" w14:textId="6B4FE2C3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(c) Üniversitemizde </w:t>
      </w:r>
      <w:r w:rsidR="00A46B27" w:rsidRPr="00305C75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Yılı Yaz Okulunda uzaktan eğitim yöntemi ile yapılacak olan</w:t>
      </w:r>
      <w:r w:rsidR="00166185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“Atatürk İlkeleri ve İnkılap Tarihi I – II</w:t>
      </w:r>
      <w:r w:rsidR="00FA059C" w:rsidRPr="00305C75">
        <w:rPr>
          <w:rFonts w:ascii="Times New Roman" w:hAnsi="Times New Roman" w:cs="Times New Roman"/>
          <w:color w:val="000000"/>
          <w:sz w:val="24"/>
          <w:szCs w:val="24"/>
        </w:rPr>
        <w:t>”,” Türk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Dili </w:t>
      </w:r>
      <w:r w:rsidR="00C9169C" w:rsidRPr="00305C75">
        <w:rPr>
          <w:rFonts w:ascii="Times New Roman" w:hAnsi="Times New Roman" w:cs="Times New Roman"/>
          <w:color w:val="000000"/>
          <w:sz w:val="24"/>
          <w:szCs w:val="24"/>
        </w:rPr>
        <w:t>I-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II”</w:t>
      </w:r>
      <w:r w:rsidR="00C9169C">
        <w:rPr>
          <w:rFonts w:ascii="Times New Roman" w:hAnsi="Times New Roman" w:cs="Times New Roman"/>
          <w:color w:val="000000"/>
          <w:sz w:val="24"/>
          <w:szCs w:val="24"/>
        </w:rPr>
        <w:t xml:space="preserve"> ve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“Yabancı Dil (İngilizce) I – II” derslerini</w:t>
      </w:r>
      <w:r w:rsidR="00166185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alacak öğrenciler için;</w:t>
      </w:r>
    </w:p>
    <w:p w14:paraId="6BE7F1C9" w14:textId="543E7ADC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color w:val="000000"/>
          <w:sz w:val="24"/>
          <w:szCs w:val="24"/>
        </w:rPr>
        <w:t>(a) Uzaktan eğitim ile verilecek dersler canlı (senkron) olarak yapılacak olup, aynı</w:t>
      </w:r>
      <w:r w:rsidR="00166185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zamanda kayıt altına alınacak ve öğrencilerin daha sonra kayıttan izlemesine (asenkron) </w:t>
      </w:r>
      <w:r w:rsidR="00ED0354" w:rsidRPr="00305C75">
        <w:rPr>
          <w:rFonts w:ascii="Times New Roman" w:hAnsi="Times New Roman" w:cs="Times New Roman"/>
          <w:color w:val="000000"/>
          <w:sz w:val="24"/>
          <w:szCs w:val="24"/>
        </w:rPr>
        <w:t>imkân</w:t>
      </w:r>
      <w:r w:rsidR="00166185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verilecektir.</w:t>
      </w:r>
    </w:p>
    <w:p w14:paraId="218BC4AF" w14:textId="22260E78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color w:val="000000"/>
          <w:sz w:val="24"/>
          <w:szCs w:val="24"/>
        </w:rPr>
        <w:t>(b) Açılması uygun görülen teorik derslerin ders notları ve canlı ders kayıtları her hafta</w:t>
      </w:r>
      <w:r w:rsidR="00166185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uzaktan eğitim sistemine yüklenecektir.</w:t>
      </w:r>
    </w:p>
    <w:p w14:paraId="34DB703D" w14:textId="225C07D4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color w:val="000000"/>
          <w:sz w:val="24"/>
          <w:szCs w:val="24"/>
        </w:rPr>
        <w:lastRenderedPageBreak/>
        <w:t>(c) İlgili derslerin ders notları ve canlı ders kayıtlarının her hafta uzaktan eğitim</w:t>
      </w:r>
      <w:r w:rsidR="00166185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sistemine kaydedilmesi öğretim elemanına ders ücreti ödemesinde esas alınacaktır. Ödemeler</w:t>
      </w:r>
      <w:r w:rsidR="00166185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ilgili akademik birimler tarafından yapılacaktır.</w:t>
      </w:r>
    </w:p>
    <w:p w14:paraId="4917B7E5" w14:textId="3D5D9294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color w:val="000000"/>
          <w:sz w:val="24"/>
          <w:szCs w:val="24"/>
        </w:rPr>
        <w:t>(d) Öğrenciler canlı ve/veya kayıttan toplam ders süresinin en az %70’ini izlemeleri</w:t>
      </w:r>
      <w:r w:rsidR="00166185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halinde devam şartını yerine getirmiş sayılırlar.</w:t>
      </w:r>
    </w:p>
    <w:p w14:paraId="3487FFB7" w14:textId="01E5A03D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color w:val="000000"/>
          <w:sz w:val="24"/>
          <w:szCs w:val="24"/>
        </w:rPr>
        <w:t>(e) Öğrencilerin devam, devamsızlıkları yaz okulu sonu Uzaktan Eğitim Uygulama ve</w:t>
      </w:r>
      <w:r w:rsidR="00166185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Araştırma Merkezi tarafından raporlanacaktır. Öğrenciler, daha önce aldıkları derslerine</w:t>
      </w:r>
      <w:r w:rsidR="00166185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devam şartını sağlamış olsalar dahi yaz okulunda aldıkları derslere devam etmek zorundadır.</w:t>
      </w:r>
    </w:p>
    <w:p w14:paraId="6069ED97" w14:textId="77777777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Yaz okulunda </w:t>
      </w: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devam şartını sağlamayan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öğrenci ilgili dersin final sınavına giremez.</w:t>
      </w:r>
    </w:p>
    <w:p w14:paraId="5ACC9917" w14:textId="77777777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color w:val="000000"/>
          <w:sz w:val="24"/>
          <w:szCs w:val="24"/>
        </w:rPr>
        <w:t>(3) Başarı notu hesaplanması Üniversitemizin mevzuat hükümlerine göre yapılır. Veteriner</w:t>
      </w:r>
    </w:p>
    <w:p w14:paraId="591AB5C2" w14:textId="16012787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Fakültesi’nde </w:t>
      </w: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mutlak değerlendirme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sistemi, diğer tüm ön lisans ve lisans programlarında ise</w:t>
      </w:r>
      <w:r w:rsidR="00166185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bağıl değerlendirme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sistemi esasları uygulanır.</w:t>
      </w:r>
    </w:p>
    <w:p w14:paraId="6D44F374" w14:textId="15095EE0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color w:val="000000"/>
          <w:sz w:val="24"/>
          <w:szCs w:val="24"/>
        </w:rPr>
        <w:t>(4) Öğrenciler, daha önce aldıkları derslerine devam şartını sağlamış olsalar dahi yaz</w:t>
      </w:r>
      <w:r w:rsidR="00166185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okulunda aldıkları derslere </w:t>
      </w: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devam etmek zorundadır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66A7006" w14:textId="6D6435DE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color w:val="000000"/>
          <w:sz w:val="24"/>
          <w:szCs w:val="24"/>
        </w:rPr>
        <w:t>(5) Öğrencilerin dersin devamını şartını sağlaması için dersin teorik kısmının %70’ine,</w:t>
      </w:r>
      <w:r w:rsidR="00166185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uygulamanın %80’ine katılım sağlaması esastır.</w:t>
      </w:r>
    </w:p>
    <w:p w14:paraId="6C5892B5" w14:textId="77777777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(6) Yaz okulunda açılan dersler için </w:t>
      </w: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en az bir ara sınav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ve </w:t>
      </w: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yaz okulu sonu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sınavı yapılır.</w:t>
      </w:r>
    </w:p>
    <w:p w14:paraId="1D0125C3" w14:textId="77777777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(7) Ara sınava katılmayan öğrenci ilgili dersin </w:t>
      </w: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yaz okulu sonu (final)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sınavına giremez.</w:t>
      </w:r>
    </w:p>
    <w:p w14:paraId="501274FE" w14:textId="38738361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(8) Yaz okulunda </w:t>
      </w: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mazeret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ve </w:t>
      </w: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bütünleme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sınavı yapılmaz.</w:t>
      </w:r>
    </w:p>
    <w:p w14:paraId="4283F249" w14:textId="77777777" w:rsidR="00166185" w:rsidRPr="00305C75" w:rsidRDefault="00166185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1F153A" w14:textId="41D8FF03" w:rsidR="006430B6" w:rsidRPr="00305C75" w:rsidRDefault="006430B6" w:rsidP="00166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ÜÇÜNCÜ BÖLÜM</w:t>
      </w:r>
    </w:p>
    <w:p w14:paraId="3CBBF4BA" w14:textId="77777777" w:rsidR="008234C4" w:rsidRPr="00305C75" w:rsidRDefault="008234C4" w:rsidP="00166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7E53ED" w14:textId="77777777" w:rsidR="006430B6" w:rsidRPr="00305C75" w:rsidRDefault="006430B6" w:rsidP="00857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Burdur Mehmet Akif Ersoy Üniversitesi Öğrencileri İçin Usul ve Esaslar</w:t>
      </w:r>
    </w:p>
    <w:p w14:paraId="7C0ACD4C" w14:textId="7B0136FE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Madde 5 –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(1) 202</w:t>
      </w:r>
      <w:r w:rsidR="00A46B27" w:rsidRPr="00305C7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46B27" w:rsidRPr="00305C75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eğitim-öğretim yılına ait öğretim planlarında yer alan </w:t>
      </w: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tüm dersler</w:t>
      </w:r>
      <w:r w:rsidR="009B02DA"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yaz okulu başvurusu için </w:t>
      </w: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Öğrenci Bilgi Sisteminde (ÖBS)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açılacaktır.</w:t>
      </w:r>
    </w:p>
    <w:p w14:paraId="616E763D" w14:textId="1E1CDF6C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color w:val="000000"/>
          <w:sz w:val="24"/>
          <w:szCs w:val="24"/>
        </w:rPr>
        <w:t>(2) Ön lisans ve lisans eğitim-öğretim programlarında yer alan dersler ait oldukları yarıyılda</w:t>
      </w:r>
      <w:r w:rsidR="009B02DA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açılmamış ise yaz okulunda açılmaz.</w:t>
      </w:r>
    </w:p>
    <w:p w14:paraId="786A73CF" w14:textId="008B69C8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color w:val="000000"/>
          <w:sz w:val="24"/>
          <w:szCs w:val="24"/>
        </w:rPr>
        <w:t>(3) Öğrenciler, mevzuatımıza uygun olarak eğitim-öğretim yılında (güz ve bahar</w:t>
      </w:r>
      <w:r w:rsidR="009B02DA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yarıyıllarında) açıldığı halde almadığı veya alamadığı dersleri, başarısız olduğu dersleri, üst</w:t>
      </w:r>
      <w:r w:rsidR="009B02DA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yarıyıllarda okunacak dersleri ve not yükseltmek istediği dersleri yaz okulunda alabilirler.</w:t>
      </w:r>
    </w:p>
    <w:p w14:paraId="26E9D64B" w14:textId="77777777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color w:val="000000"/>
          <w:sz w:val="24"/>
          <w:szCs w:val="24"/>
        </w:rPr>
        <w:t>(4) Yaz okulu derslerini kayıtlı bulunduğu birimden alacak olan MAKÜ öğrencisi, doğrudan</w:t>
      </w:r>
    </w:p>
    <w:p w14:paraId="73CECC17" w14:textId="77777777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color w:val="000000"/>
          <w:sz w:val="24"/>
          <w:szCs w:val="24"/>
        </w:rPr>
        <w:t>Öğrenci Bilgi Sistemi üzerinden ders seçim işlemlerini yapabilir.</w:t>
      </w:r>
    </w:p>
    <w:p w14:paraId="2EF3766B" w14:textId="07D0678B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(5) </w:t>
      </w:r>
      <w:r w:rsidR="00A453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MAKÜ öğrencisi kayıtlı bulunduğu biriminde açılmayan dersini, üniversite içinde başka</w:t>
      </w:r>
      <w:r w:rsidR="009B02DA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bir birimde açılması durumunda hak kaybına uğramadan alabilmesi için</w:t>
      </w:r>
    </w:p>
    <w:p w14:paraId="528904B3" w14:textId="77777777" w:rsidR="00015BA6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CE4">
        <w:rPr>
          <w:rFonts w:ascii="Times New Roman" w:hAnsi="Times New Roman" w:cs="Times New Roman"/>
          <w:i/>
          <w:iCs/>
          <w:color w:val="4471C5"/>
          <w:sz w:val="24"/>
          <w:szCs w:val="24"/>
        </w:rPr>
        <w:t xml:space="preserve">https://prg.mehmetakif.edu.tr/YazOkuluBasvuruFormu/?YOBF=MAKU </w:t>
      </w:r>
      <w:r w:rsidRPr="00227CE4">
        <w:rPr>
          <w:rFonts w:ascii="Times New Roman" w:hAnsi="Times New Roman" w:cs="Times New Roman"/>
          <w:color w:val="000000"/>
          <w:sz w:val="24"/>
          <w:szCs w:val="24"/>
        </w:rPr>
        <w:t>linkinden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başvuru</w:t>
      </w:r>
      <w:r w:rsidR="009B02DA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formu ile </w:t>
      </w:r>
      <w:r w:rsidR="00015BA6" w:rsidRPr="00015BA6">
        <w:rPr>
          <w:rFonts w:ascii="Times New Roman" w:hAnsi="Times New Roman" w:cs="Times New Roman"/>
          <w:color w:val="000000"/>
          <w:sz w:val="24"/>
          <w:szCs w:val="24"/>
        </w:rPr>
        <w:t>müracaat etmesi ve müracaatının sonrası kayıtlı olduğu </w:t>
      </w:r>
      <w:r w:rsidR="00015BA6" w:rsidRPr="00015BA6">
        <w:rPr>
          <w:rFonts w:ascii="Times New Roman" w:hAnsi="Times New Roman" w:cs="Times New Roman"/>
          <w:b/>
          <w:color w:val="000000"/>
          <w:sz w:val="24"/>
          <w:szCs w:val="24"/>
        </w:rPr>
        <w:t>birim yönetim kurulu kararı</w:t>
      </w:r>
      <w:r w:rsidR="00015BA6" w:rsidRPr="00015BA6">
        <w:rPr>
          <w:rFonts w:ascii="Times New Roman" w:hAnsi="Times New Roman" w:cs="Times New Roman"/>
          <w:color w:val="000000"/>
          <w:sz w:val="24"/>
          <w:szCs w:val="24"/>
        </w:rPr>
        <w:t xml:space="preserve"> ile kabul edilmesi gerekmektedir</w:t>
      </w:r>
      <w:r w:rsidR="00015BA6" w:rsidRPr="0085751B">
        <w:rPr>
          <w:rFonts w:cstheme="minorHAnsi"/>
          <w:sz w:val="20"/>
          <w:szCs w:val="20"/>
          <w:lang w:eastAsia="tr-TR"/>
        </w:rPr>
        <w:t>.</w:t>
      </w:r>
      <w:r w:rsidR="00015BA6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3C0F5EC" w14:textId="1BCC4DC6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color w:val="000000"/>
          <w:sz w:val="24"/>
          <w:szCs w:val="24"/>
        </w:rPr>
        <w:t>(6)</w:t>
      </w:r>
      <w:r w:rsidR="00A453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MAKÜ öğrencisi Üniversitemiz fakülte/yüksekokul/konservatuvar/meslek</w:t>
      </w:r>
      <w:r w:rsidR="009B02DA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yüksekokullarında yaz okulu derslerinin açılmamış olması koşuluyla, hak kaybına</w:t>
      </w:r>
      <w:r w:rsidR="009B02DA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uğramadan diğer yükseköğretim kurumundan/kurumlarından alabilmesi için</w:t>
      </w:r>
    </w:p>
    <w:p w14:paraId="5B8E7DF9" w14:textId="77777777" w:rsidR="00015BA6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CE4">
        <w:rPr>
          <w:rFonts w:ascii="Times New Roman" w:hAnsi="Times New Roman" w:cs="Times New Roman"/>
          <w:i/>
          <w:iCs/>
          <w:color w:val="4471C5"/>
          <w:sz w:val="24"/>
          <w:szCs w:val="24"/>
        </w:rPr>
        <w:t>https://prg.mehmetakif.edu.tr/YazOkuluBasvuruFormu/?YOBF=DIGER</w:t>
      </w:r>
      <w:r w:rsidRPr="00305C75">
        <w:rPr>
          <w:rFonts w:ascii="Times New Roman" w:hAnsi="Times New Roman" w:cs="Times New Roman"/>
          <w:i/>
          <w:iCs/>
          <w:color w:val="4471C5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adresinden başvuru</w:t>
      </w:r>
      <w:r w:rsidR="009B02DA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formu ile </w:t>
      </w:r>
      <w:r w:rsidR="00015BA6" w:rsidRPr="00015BA6">
        <w:rPr>
          <w:rFonts w:ascii="Times New Roman" w:hAnsi="Times New Roman" w:cs="Times New Roman"/>
          <w:color w:val="000000"/>
          <w:sz w:val="24"/>
          <w:szCs w:val="24"/>
        </w:rPr>
        <w:t>müracaat etmesi ve müracaatının sonrası kayıtlı olduğu </w:t>
      </w:r>
      <w:r w:rsidR="00015BA6" w:rsidRPr="00015BA6">
        <w:rPr>
          <w:rFonts w:ascii="Times New Roman" w:hAnsi="Times New Roman" w:cs="Times New Roman"/>
          <w:b/>
          <w:color w:val="000000"/>
          <w:sz w:val="24"/>
          <w:szCs w:val="24"/>
        </w:rPr>
        <w:t>birim yönetim kurulu kararı</w:t>
      </w:r>
      <w:r w:rsidR="00015BA6" w:rsidRPr="00015BA6">
        <w:rPr>
          <w:rFonts w:ascii="Times New Roman" w:hAnsi="Times New Roman" w:cs="Times New Roman"/>
          <w:color w:val="000000"/>
          <w:sz w:val="24"/>
          <w:szCs w:val="24"/>
        </w:rPr>
        <w:t xml:space="preserve"> ile kabul edilmesi gerekmektedir</w:t>
      </w:r>
      <w:r w:rsidR="00015BA6" w:rsidRPr="0085751B">
        <w:rPr>
          <w:rFonts w:cstheme="minorHAnsi"/>
          <w:sz w:val="20"/>
          <w:szCs w:val="20"/>
          <w:lang w:eastAsia="tr-TR"/>
        </w:rPr>
        <w:t>.</w:t>
      </w:r>
      <w:r w:rsidR="00015BA6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F108F29" w14:textId="6D045DC7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color w:val="000000"/>
          <w:sz w:val="24"/>
          <w:szCs w:val="24"/>
        </w:rPr>
        <w:t>(7) Öğrenciler ilgili ders içerik çıktılarını Üniversitemiz web ana sayfasındaki AKTS linki</w:t>
      </w:r>
      <w:r w:rsidR="009B02DA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(https://obs.mehmetakif.edu.tr/oibs/bologna/) altında bulunan “AKTS Bilgi </w:t>
      </w:r>
      <w:proofErr w:type="spellStart"/>
      <w:r w:rsidRPr="00305C75">
        <w:rPr>
          <w:rFonts w:ascii="Times New Roman" w:hAnsi="Times New Roman" w:cs="Times New Roman"/>
          <w:color w:val="000000"/>
          <w:sz w:val="24"/>
          <w:szCs w:val="24"/>
        </w:rPr>
        <w:t>Paketi”nden</w:t>
      </w:r>
      <w:proofErr w:type="spellEnd"/>
      <w:r w:rsidR="009B02DA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alabilirler.</w:t>
      </w:r>
    </w:p>
    <w:p w14:paraId="5C9AF565" w14:textId="5046C9AF" w:rsidR="006430B6" w:rsidRPr="00305C75" w:rsidRDefault="006430B6" w:rsidP="009B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color w:val="000000"/>
          <w:sz w:val="24"/>
          <w:szCs w:val="24"/>
        </w:rPr>
        <w:t>(8) Ders seçimini tamamlayan öğrencilerin yaz okulu ücretini Vakıfbank üzerinden</w:t>
      </w:r>
      <w:r w:rsidR="009B02DA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yatırmalarının ardından ders kesinleştirme işlemini Öğrenci Bilgi Sitemi üzerinden yapmaları</w:t>
      </w:r>
      <w:r w:rsidR="009B02DA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zorunludur. Açılması kesinleşen derslerin onay işlemleri ise birim öğrenci işleri tarafından</w:t>
      </w:r>
      <w:r w:rsidR="009B02DA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yapılır.</w:t>
      </w:r>
    </w:p>
    <w:p w14:paraId="3FC50AA5" w14:textId="77777777" w:rsidR="006430B6" w:rsidRPr="00305C75" w:rsidRDefault="006430B6" w:rsidP="009B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color w:val="000000"/>
          <w:sz w:val="24"/>
          <w:szCs w:val="24"/>
        </w:rPr>
        <w:lastRenderedPageBreak/>
        <w:t>(9) MAKÜ öğrencileri;</w:t>
      </w:r>
    </w:p>
    <w:p w14:paraId="09476786" w14:textId="3ADF7875" w:rsidR="006430B6" w:rsidRPr="00305C75" w:rsidRDefault="006430B6" w:rsidP="009B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color w:val="000000"/>
          <w:sz w:val="24"/>
          <w:szCs w:val="24"/>
        </w:rPr>
        <w:t>(a) Üniversitemiz bünyesindeki yaz okulunda açılan derslerden kredileri toplamı en çok</w:t>
      </w:r>
      <w:r w:rsidR="009B02DA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 AKTS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olmak koşuluyla </w:t>
      </w: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en fazla 5 ders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alabilir.</w:t>
      </w:r>
    </w:p>
    <w:p w14:paraId="2EE5A58F" w14:textId="2367C99B" w:rsidR="006430B6" w:rsidRPr="00305C75" w:rsidRDefault="006430B6" w:rsidP="009B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color w:val="000000"/>
          <w:sz w:val="24"/>
          <w:szCs w:val="24"/>
        </w:rPr>
        <w:t>(b)</w:t>
      </w:r>
      <w:r w:rsidR="003F10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Üniversitemiz Fakülte/Yüksekokul/Meslek Yüksekokullarında yaz okulu derslerinin</w:t>
      </w:r>
      <w:r w:rsidR="009B02DA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açılmamış olması ve içerik, kredi ve ders saati uygunluğu koşuluyla kayıtlı bulunduğu birimin</w:t>
      </w:r>
      <w:r w:rsidR="009B02DA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yönetim kurulu onayı ile toplam </w:t>
      </w: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 AKTS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ders kredisini geçmeyecek şekilde diğer</w:t>
      </w:r>
      <w:r w:rsidR="009B02DA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üniversitelerin yaz okulundan mevzuatımıza uygun olarak ders alabilirler.</w:t>
      </w:r>
    </w:p>
    <w:p w14:paraId="1DEFA748" w14:textId="273BB0A2" w:rsidR="006430B6" w:rsidRPr="00305C75" w:rsidRDefault="006430B6" w:rsidP="009B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color w:val="000000"/>
          <w:sz w:val="24"/>
          <w:szCs w:val="24"/>
        </w:rPr>
        <w:t>(c) Üniversitemizin yaz okulu ile diğer üniversitelerin yaz okulundan aynı yıl içinde ders</w:t>
      </w:r>
      <w:r w:rsidR="009B02DA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alan öğrenciler; ders kredileri toplamı </w:t>
      </w: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 AKTS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kredisini geçmeyecek şekilde en fazla 5 ders</w:t>
      </w:r>
      <w:r w:rsidR="009B02DA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alabilir.</w:t>
      </w:r>
    </w:p>
    <w:p w14:paraId="66C6AA63" w14:textId="25A36B80" w:rsidR="006430B6" w:rsidRPr="00305C75" w:rsidRDefault="006430B6" w:rsidP="009B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color w:val="000000"/>
          <w:sz w:val="24"/>
          <w:szCs w:val="24"/>
        </w:rPr>
        <w:t>(d) Güz ve bahar yarıyılında almakla yükümlü olduğu tüm dersleri alıp başarmış, Ağırlıklı</w:t>
      </w:r>
      <w:r w:rsidR="009B02DA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Genel Not Ortalaması </w:t>
      </w: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(AGNO) en az 3.00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olan öğrenciler, yaz okulunda üst sınıflardan ders</w:t>
      </w:r>
      <w:r w:rsidR="009B02DA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kredisi toplamı en fazla </w:t>
      </w: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 AKTS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ders alabilirler.</w:t>
      </w:r>
    </w:p>
    <w:p w14:paraId="6E838C07" w14:textId="77777777" w:rsidR="006430B6" w:rsidRPr="00305C75" w:rsidRDefault="006430B6" w:rsidP="009B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color w:val="000000"/>
          <w:sz w:val="24"/>
          <w:szCs w:val="24"/>
        </w:rPr>
        <w:t>(e) Sadece bir ders seçen öğrencilerin AKTS sınırlaması yoktur.</w:t>
      </w:r>
    </w:p>
    <w:p w14:paraId="3D148D07" w14:textId="122D9CDA" w:rsidR="006430B6" w:rsidRPr="00305C75" w:rsidRDefault="006430B6" w:rsidP="009B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(10) Döneminde bir dersin </w:t>
      </w: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devam şartını sağlamayan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veya dersi hiç almayan öğrenci yaz</w:t>
      </w:r>
      <w:r w:rsidR="009B02DA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okulunda ilgili dersi alıyor ve devam alsa dahi dersten başarısız oluyor ise, öğrenci ilgili dersi</w:t>
      </w:r>
      <w:r w:rsidR="009B02DA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ait olduğu yarıyılda </w:t>
      </w: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tekrar devam etmek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zorundadır. Bu nedenle yaz okulunda söz konusu</w:t>
      </w:r>
      <w:r w:rsidR="009B02DA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durumda dersten başarısız olan öğrenciye </w:t>
      </w: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tek ders sınav hakkı verilmez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85B5439" w14:textId="3EBB08D3" w:rsidR="006430B6" w:rsidRPr="00305C75" w:rsidRDefault="006430B6" w:rsidP="009B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(11) Yaz okulunda alınan ve </w:t>
      </w: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başarılı (DD ve üzeri)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olunan derslerin notları, takip eden güz</w:t>
      </w:r>
      <w:r w:rsidR="009B02DA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yarıyılı başında öğrencinin Ağırlıklı Genel Not Ortalamasına (AGNO) dahil edilir.</w:t>
      </w:r>
      <w:r w:rsidR="009B02DA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(12) Yaz okulunda açılmış olan derslerden alınan başarı notları, o derslerin ait oldukları</w:t>
      </w:r>
      <w:r w:rsidR="009B02DA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yarıyılda alınmış gibi işleme tabi tutulur.</w:t>
      </w:r>
    </w:p>
    <w:p w14:paraId="1D3EC710" w14:textId="38681CA9" w:rsidR="006430B6" w:rsidRPr="00305C75" w:rsidRDefault="006430B6" w:rsidP="009B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color w:val="000000"/>
          <w:sz w:val="24"/>
          <w:szCs w:val="24"/>
        </w:rPr>
        <w:t>(13) Yaz okulunda, dersin ait olduğu yarıyıldaki başarısından daha düşük başarı</w:t>
      </w:r>
      <w:r w:rsidR="009B02DA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gösterilmesi ya da devamsızlıktan kalınması halinde öğrencinin yaz okulundaki başarı durumu</w:t>
      </w:r>
      <w:r w:rsidR="009B02DA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dikkate alınmaz ve yaz okulunda </w:t>
      </w: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dersi hiç almamış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gibi işlem görür.</w:t>
      </w:r>
    </w:p>
    <w:p w14:paraId="618D9C34" w14:textId="77777777" w:rsidR="009B02DA" w:rsidRPr="00305C75" w:rsidRDefault="006430B6" w:rsidP="009B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(14) Herhangi bir nedenle </w:t>
      </w: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kaydı silinen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öğrenci yaz okuluna kayıt yaptıramaz.</w:t>
      </w:r>
      <w:r w:rsidR="009B02DA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5AA5A9D" w14:textId="712CDFAB" w:rsidR="006430B6" w:rsidRPr="00305C75" w:rsidRDefault="006430B6" w:rsidP="009B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color w:val="000000"/>
          <w:sz w:val="24"/>
          <w:szCs w:val="24"/>
        </w:rPr>
        <w:t>(15) Yaz okulunda geçen süre normal eğitim-öğretim süresinden sayılmaz.</w:t>
      </w:r>
    </w:p>
    <w:p w14:paraId="23632156" w14:textId="77777777" w:rsidR="006430B6" w:rsidRPr="00305C75" w:rsidRDefault="006430B6" w:rsidP="009B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(16) </w:t>
      </w: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Çift </w:t>
      </w:r>
      <w:proofErr w:type="spellStart"/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anadal</w:t>
      </w:r>
      <w:proofErr w:type="spellEnd"/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programından yaz okulunda ders alınabilir.</w:t>
      </w:r>
    </w:p>
    <w:p w14:paraId="7904111B" w14:textId="27DD1E68" w:rsidR="006430B6" w:rsidRPr="00305C75" w:rsidRDefault="006430B6" w:rsidP="009B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(17) </w:t>
      </w: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İlk yüzde </w:t>
      </w:r>
      <w:proofErr w:type="spellStart"/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on’a</w:t>
      </w:r>
      <w:proofErr w:type="spellEnd"/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girerek katkı payı ödemeyecek öğrencilerin tespiti, programlar</w:t>
      </w:r>
      <w:r w:rsidR="009B02DA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bazında yapılan bütünleme sınavı notlarının sisteme girilmesi sonrasında yapıldığından yaz</w:t>
      </w:r>
      <w:r w:rsidR="009B02DA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okulu sonunda alınan başarı notları yüzde on sıralamasını değiştirmez.</w:t>
      </w:r>
    </w:p>
    <w:p w14:paraId="552FE247" w14:textId="430F15AD" w:rsidR="006430B6" w:rsidRPr="00305C75" w:rsidRDefault="006430B6" w:rsidP="009B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color w:val="000000"/>
          <w:sz w:val="24"/>
          <w:szCs w:val="24"/>
        </w:rPr>
        <w:t>(18) Veteriner Fakültesi tarafından yaz okulunda açılacak tüm derslere 100 öğrencilik</w:t>
      </w:r>
      <w:r w:rsidR="009B02DA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kayıt kotası konulmuştur. Kotanın dolması nedeniyle derslere kayıt yaptıramayan Burdur</w:t>
      </w:r>
      <w:r w:rsidR="009B02DA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Mehmet Akif Ersoy Üniversitesi öğrencileri kendi birimlerine dilekçe ile başvurmaları halinde</w:t>
      </w:r>
      <w:r w:rsidR="009B02DA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kota harici değerlendirilecek olup, kayıt işlemleri birim öğrenci işleri tarafından</w:t>
      </w:r>
      <w:r w:rsidR="009B02DA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yapılabilecektir.</w:t>
      </w:r>
    </w:p>
    <w:p w14:paraId="2CDA298B" w14:textId="77777777" w:rsidR="009B02DA" w:rsidRPr="00305C75" w:rsidRDefault="009B02DA" w:rsidP="009B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AAAAA"/>
          <w:sz w:val="24"/>
          <w:szCs w:val="24"/>
        </w:rPr>
      </w:pPr>
    </w:p>
    <w:p w14:paraId="28CFBBF6" w14:textId="3E8833D5" w:rsidR="006430B6" w:rsidRPr="00305C75" w:rsidRDefault="006430B6" w:rsidP="009B0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DÖRDÜNCÜ BÖLÜM</w:t>
      </w:r>
    </w:p>
    <w:p w14:paraId="0A393DF3" w14:textId="77777777" w:rsidR="008234C4" w:rsidRPr="00305C75" w:rsidRDefault="008234C4" w:rsidP="009B0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6A8E01" w14:textId="77777777" w:rsidR="006430B6" w:rsidRPr="00305C75" w:rsidRDefault="006430B6" w:rsidP="009B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Diğer Üniversitelerde Kayıtlı Olup Üniversitemizde Yaz Okulundan Ders Alacak</w:t>
      </w:r>
    </w:p>
    <w:p w14:paraId="46D69AB3" w14:textId="77777777" w:rsidR="006430B6" w:rsidRPr="00305C75" w:rsidRDefault="006430B6" w:rsidP="009B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Öğrenciler İçin Usul ve Esaslar</w:t>
      </w:r>
    </w:p>
    <w:p w14:paraId="4394F6FF" w14:textId="6DC6FC35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Madde 6 –</w:t>
      </w:r>
      <w:r w:rsidR="00C568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(1) Diğer üniversitelerde kayıtlı olan öğrencilerin </w:t>
      </w:r>
      <w:r w:rsidR="00E37F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7F82" w:rsidRPr="00E37F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4" w:history="1">
        <w:r w:rsidR="00E37F82" w:rsidRPr="00A34471">
          <w:rPr>
            <w:rStyle w:val="Kpr"/>
            <w:rFonts w:ascii="Times New Roman" w:hAnsi="Times New Roman" w:cs="Times New Roman"/>
            <w:sz w:val="24"/>
            <w:szCs w:val="24"/>
          </w:rPr>
          <w:t>https://obs.mehmetakif.edu.tr/oibs/summer_app/</w:t>
        </w:r>
      </w:hyperlink>
      <w:r w:rsidR="00E37F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7F82" w:rsidRPr="00E37F82">
        <w:rPr>
          <w:rFonts w:ascii="Times New Roman" w:hAnsi="Times New Roman" w:cs="Times New Roman"/>
          <w:color w:val="000000"/>
          <w:sz w:val="24"/>
          <w:szCs w:val="24"/>
        </w:rPr>
        <w:t xml:space="preserve">adresinden başvuru yaparak kayıt oluştururlar. 1 gün sonra </w:t>
      </w:r>
      <w:hyperlink r:id="rId5" w:history="1">
        <w:r w:rsidR="00E37F82" w:rsidRPr="00E37F82">
          <w:rPr>
            <w:rStyle w:val="Kpr"/>
            <w:rFonts w:ascii="Times New Roman" w:hAnsi="Times New Roman" w:cs="Times New Roman"/>
            <w:sz w:val="24"/>
            <w:szCs w:val="24"/>
          </w:rPr>
          <w:t>https://net.mehmetakif.edu.t</w:t>
        </w:r>
        <w:r w:rsidR="00E37F82" w:rsidRPr="00E37F82">
          <w:rPr>
            <w:rStyle w:val="Kpr"/>
            <w:rFonts w:ascii="Times New Roman" w:hAnsi="Times New Roman" w:cs="Times New Roman"/>
            <w:sz w:val="24"/>
            <w:szCs w:val="24"/>
          </w:rPr>
          <w:t>r</w:t>
        </w:r>
        <w:r w:rsidR="00E37F82" w:rsidRPr="00E37F82">
          <w:rPr>
            <w:rStyle w:val="Kpr"/>
            <w:rFonts w:ascii="Times New Roman" w:hAnsi="Times New Roman" w:cs="Times New Roman"/>
            <w:sz w:val="24"/>
            <w:szCs w:val="24"/>
          </w:rPr>
          <w:t>/welcome</w:t>
        </w:r>
      </w:hyperlink>
      <w:r w:rsidR="00E37F82" w:rsidRPr="00E37F82">
        <w:rPr>
          <w:rFonts w:ascii="Times New Roman" w:hAnsi="Times New Roman" w:cs="Times New Roman"/>
          <w:color w:val="000000"/>
          <w:sz w:val="24"/>
          <w:szCs w:val="24"/>
        </w:rPr>
        <w:t xml:space="preserve"> sayfasından e-devlet şifresi ile giriş yapılarak misafir öğrenci statüsünde MAKÜ öğrencileri gibi yaz okulundan ders alabilirler.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35C2" w:rsidRPr="00E935C2">
        <w:rPr>
          <w:rFonts w:ascii="Times New Roman" w:hAnsi="Times New Roman" w:cs="Times New Roman"/>
          <w:color w:val="000000"/>
          <w:sz w:val="24"/>
          <w:szCs w:val="24"/>
        </w:rPr>
        <w:t>Başvuru yapan öğrencilerin öğrenci numaraları başvuruda belirtikleri e-posta adreslerine 24 saat içinde gönderilecektir. Kayıt bilgileri e-posta adresine gelmediği takdirde yazokulu@mehmetakif.edu.tr adresinden e-posta yoluyla bilgi alınabilecektir.</w:t>
      </w:r>
      <w:bookmarkStart w:id="0" w:name="_GoBack"/>
      <w:bookmarkEnd w:id="0"/>
    </w:p>
    <w:p w14:paraId="2C5733E7" w14:textId="7906E3D3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color w:val="000000"/>
          <w:sz w:val="24"/>
          <w:szCs w:val="24"/>
        </w:rPr>
        <w:t>(2) Diğer üniversitelerde kayıtlı olup, üniversitemiz yaz okulundan ders alacak olan</w:t>
      </w:r>
      <w:r w:rsidR="007A2461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öğrenciler, akademik takvimde belirtilen ders seçimi tarihleri arasında</w:t>
      </w:r>
      <w:r w:rsidR="007A2461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E552F0" w:rsidRPr="00166836">
          <w:rPr>
            <w:rStyle w:val="Kpr"/>
            <w:rFonts w:ascii="Times New Roman" w:hAnsi="Times New Roman" w:cs="Times New Roman"/>
            <w:i/>
            <w:iCs/>
            <w:sz w:val="24"/>
            <w:szCs w:val="24"/>
          </w:rPr>
          <w:t>https://www.mehmetakif.edu.tr/tr/contents/35</w:t>
        </w:r>
      </w:hyperlink>
      <w:r w:rsidR="00E552F0">
        <w:rPr>
          <w:rFonts w:ascii="Times New Roman" w:hAnsi="Times New Roman" w:cs="Times New Roman"/>
          <w:i/>
          <w:iCs/>
          <w:color w:val="4471C5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linkinde yer alan </w:t>
      </w:r>
      <w:r w:rsidR="00A46B27" w:rsidRPr="00305C75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Yaz Okulu duyurusundaki</w:t>
      </w:r>
    </w:p>
    <w:p w14:paraId="286EFF5C" w14:textId="77777777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color w:val="000000"/>
          <w:sz w:val="24"/>
          <w:szCs w:val="24"/>
        </w:rPr>
        <w:lastRenderedPageBreak/>
        <w:t>“</w:t>
      </w: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Yaz Okulu Akış Şeması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” doğrultusunda MAKÜ ÖBS üzerinden kayıtlarını yaptırabilirler.</w:t>
      </w:r>
    </w:p>
    <w:p w14:paraId="03A84704" w14:textId="67A18643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color w:val="000000"/>
          <w:sz w:val="24"/>
          <w:szCs w:val="24"/>
        </w:rPr>
        <w:t>(3) Ders seçimini tamamlayan öğrencilerin yaz okulu ücretini yatırdıktan sonra</w:t>
      </w:r>
      <w:r w:rsidR="007A2461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kesinleştirme işlemini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yapmaları zorunludur. Açılması kesinleşen derslerin onay işlemleri</w:t>
      </w:r>
      <w:r w:rsidR="007A2461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birim öğrenci işleri tarafından yapılır.</w:t>
      </w:r>
    </w:p>
    <w:p w14:paraId="372658C8" w14:textId="628F9327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color w:val="000000"/>
          <w:sz w:val="24"/>
          <w:szCs w:val="24"/>
        </w:rPr>
        <w:t>(4) Üniversitemiz yaz okulunda ders alacak misafir öğrencilerden onaylı içerik talep</w:t>
      </w:r>
      <w:r w:rsidR="007A2461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edilmemektedir. Öğrencinin kayıtlı olduğu üniversitesinde dersin kabul olmama durumunda</w:t>
      </w:r>
      <w:r w:rsidR="007A2461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sorumluluk öğrenciye aittir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. Bu nedenle misafir öğrencilerin, derslere kayıt olmadan önce</w:t>
      </w:r>
      <w:r w:rsidR="007A2461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Üniversitesinden onay almaları yararlarına olacaktır.</w:t>
      </w:r>
    </w:p>
    <w:p w14:paraId="7C1306A8" w14:textId="1600FA2C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(5) Üniversitesi tarafından ders içeriği istenilenler, ilgili </w:t>
      </w: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ders içerik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çıktılarını Üniversitemiz</w:t>
      </w:r>
      <w:r w:rsidR="007A2461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web ana sayfasındaki AKTS linki </w:t>
      </w:r>
      <w:r w:rsidRPr="00227CE4">
        <w:rPr>
          <w:rFonts w:ascii="Times New Roman" w:hAnsi="Times New Roman" w:cs="Times New Roman"/>
          <w:i/>
          <w:iCs/>
          <w:color w:val="006FC1"/>
          <w:sz w:val="24"/>
          <w:szCs w:val="24"/>
        </w:rPr>
        <w:t>https://obs.mehmetakif.edu.tr/oibs/bologna/</w:t>
      </w:r>
      <w:r w:rsidRPr="00305C75">
        <w:rPr>
          <w:rFonts w:ascii="Times New Roman" w:hAnsi="Times New Roman" w:cs="Times New Roman"/>
          <w:i/>
          <w:iCs/>
          <w:color w:val="006FC1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altında bulunan</w:t>
      </w:r>
      <w:r w:rsidR="007A2461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“AKTS Bilgi </w:t>
      </w:r>
      <w:proofErr w:type="spellStart"/>
      <w:r w:rsidRPr="00305C75">
        <w:rPr>
          <w:rFonts w:ascii="Times New Roman" w:hAnsi="Times New Roman" w:cs="Times New Roman"/>
          <w:color w:val="000000"/>
          <w:sz w:val="24"/>
          <w:szCs w:val="24"/>
        </w:rPr>
        <w:t>Paketi”nden</w:t>
      </w:r>
      <w:proofErr w:type="spellEnd"/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alabilirler.</w:t>
      </w:r>
    </w:p>
    <w:p w14:paraId="10E9369A" w14:textId="565949DA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(6)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Yaz okulunda başarı-başarısızlık değerlendirme ve başarı notu Burdur Mehmet Akif</w:t>
      </w:r>
      <w:r w:rsidR="007A2461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Ersoy Üniversitesi </w:t>
      </w:r>
      <w:proofErr w:type="spellStart"/>
      <w:r w:rsidRPr="00305C75">
        <w:rPr>
          <w:rFonts w:ascii="Times New Roman" w:hAnsi="Times New Roman" w:cs="Times New Roman"/>
          <w:color w:val="000000"/>
          <w:sz w:val="24"/>
          <w:szCs w:val="24"/>
        </w:rPr>
        <w:t>Önlisans</w:t>
      </w:r>
      <w:proofErr w:type="spellEnd"/>
      <w:r w:rsidRPr="00305C75">
        <w:rPr>
          <w:rFonts w:ascii="Times New Roman" w:hAnsi="Times New Roman" w:cs="Times New Roman"/>
          <w:color w:val="000000"/>
          <w:sz w:val="24"/>
          <w:szCs w:val="24"/>
        </w:rPr>
        <w:t>-Lisans Eğitim, Öğretim ve Sınav Yönetmeliği</w:t>
      </w:r>
    </w:p>
    <w:p w14:paraId="5DE06B31" w14:textId="77777777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6FC1"/>
          <w:sz w:val="24"/>
          <w:szCs w:val="24"/>
        </w:rPr>
      </w:pPr>
      <w:r w:rsidRPr="00305C75">
        <w:rPr>
          <w:rFonts w:ascii="Times New Roman" w:hAnsi="Times New Roman" w:cs="Times New Roman"/>
          <w:i/>
          <w:iCs/>
          <w:color w:val="006FC1"/>
          <w:sz w:val="24"/>
          <w:szCs w:val="24"/>
        </w:rPr>
        <w:t>https://www.mevzuat.gov.tr/mevzuat?MevzuatNo=10801&amp;MevzuatTur=8&amp;MevzuatTertip=</w:t>
      </w:r>
    </w:p>
    <w:p w14:paraId="057D1374" w14:textId="77777777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i/>
          <w:iCs/>
          <w:color w:val="006FC1"/>
          <w:sz w:val="24"/>
          <w:szCs w:val="24"/>
        </w:rPr>
        <w:t xml:space="preserve">5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ve Veterinerlik Fakültesi Eğitim, Öğretim ve Sınav Yönetmeliği</w:t>
      </w:r>
    </w:p>
    <w:p w14:paraId="2A600070" w14:textId="77777777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6FC1"/>
          <w:sz w:val="24"/>
          <w:szCs w:val="24"/>
        </w:rPr>
      </w:pPr>
      <w:r w:rsidRPr="00305C75">
        <w:rPr>
          <w:rFonts w:ascii="Times New Roman" w:hAnsi="Times New Roman" w:cs="Times New Roman"/>
          <w:i/>
          <w:iCs/>
          <w:color w:val="006FC1"/>
          <w:sz w:val="24"/>
          <w:szCs w:val="24"/>
        </w:rPr>
        <w:t>https://www.mevzuat.gov.tr/mevzuat?MevzuatNo=24827&amp;MevzuatTur=8&amp;MevzuatTertip=</w:t>
      </w:r>
    </w:p>
    <w:p w14:paraId="3FFDA47A" w14:textId="77777777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i/>
          <w:iCs/>
          <w:color w:val="006FC1"/>
          <w:sz w:val="24"/>
          <w:szCs w:val="24"/>
        </w:rPr>
        <w:t xml:space="preserve">5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hükümlerine göre yapılır.</w:t>
      </w:r>
    </w:p>
    <w:p w14:paraId="796607A2" w14:textId="5910868C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(7) Misafir öğrencilerin başarı notu Burdur Mehmet Akif Ersoy Üniversitesi </w:t>
      </w:r>
      <w:proofErr w:type="spellStart"/>
      <w:r w:rsidRPr="00305C75">
        <w:rPr>
          <w:rFonts w:ascii="Times New Roman" w:hAnsi="Times New Roman" w:cs="Times New Roman"/>
          <w:color w:val="000000"/>
          <w:sz w:val="24"/>
          <w:szCs w:val="24"/>
        </w:rPr>
        <w:t>Önlisans</w:t>
      </w:r>
      <w:proofErr w:type="spellEnd"/>
      <w:r w:rsidRPr="00305C75">
        <w:rPr>
          <w:rFonts w:ascii="Times New Roman" w:hAnsi="Times New Roman" w:cs="Times New Roman"/>
          <w:color w:val="000000"/>
          <w:sz w:val="24"/>
          <w:szCs w:val="24"/>
        </w:rPr>
        <w:t>-Lisans</w:t>
      </w:r>
      <w:r w:rsidR="007A2461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Eğitim, Öğretim ve Sınav Yönetmeliği 23. Maddesi ve Veterinerlik Fakültesi Eğitim, Öğretim ve</w:t>
      </w:r>
      <w:r w:rsidR="002510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Sınav Yönetmeliği 24. Maddesine göre hesaplanarak sadece “Harf Notu” ile değerlendirilir ve</w:t>
      </w:r>
      <w:r w:rsidR="002510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ilan edilir. </w:t>
      </w:r>
      <w:r w:rsidRPr="002510D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Öğrencinin kendi Üniversitesinde dersin başarısının kabul olmama sorumluluğu</w:t>
      </w:r>
      <w:r w:rsidR="007A2461" w:rsidRPr="002510D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2510D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Üniversitesine ve öğrenciye aittir</w:t>
      </w:r>
      <w:r w:rsidRPr="002510D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</w:p>
    <w:p w14:paraId="000D3126" w14:textId="77777777" w:rsidR="007A2461" w:rsidRPr="00305C75" w:rsidRDefault="007A2461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5C8066" w14:textId="01365583" w:rsidR="007A2461" w:rsidRPr="00305C75" w:rsidRDefault="006430B6" w:rsidP="007A2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BEŞİNCİ BÖLÜM</w:t>
      </w:r>
    </w:p>
    <w:p w14:paraId="1C7B3AB7" w14:textId="77777777" w:rsidR="008234C4" w:rsidRPr="00305C75" w:rsidRDefault="008234C4" w:rsidP="007A2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CE5FAC8" w14:textId="77777777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Mali Konular ve Diğer Hükümler Hakkında Usul ve Esaslar</w:t>
      </w:r>
    </w:p>
    <w:p w14:paraId="67180B6E" w14:textId="25A6E963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Madde 7 –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Misafir öğrenciler</w:t>
      </w:r>
      <w:r w:rsidR="00E060F4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için ders ücreti hesaplamaları MAKÜ öğrencilerinden</w:t>
      </w:r>
      <w:r w:rsidR="00E060F4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farklı olacaktır. Üniversitemiz Yönetim Kurulunca belirlendiği üzere ilgili öğrenciler için</w:t>
      </w:r>
      <w:r w:rsidR="00E060F4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hesaplamalar </w:t>
      </w:r>
      <w:r w:rsidRPr="00C5778F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C57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I. Öğretim Ücretinin </w:t>
      </w:r>
      <w:r w:rsidR="00C57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C57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C57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Beş</w:t>
      </w:r>
      <w:r w:rsidRPr="00C57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kat) KATI”</w:t>
      </w: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olacaktır.</w:t>
      </w:r>
    </w:p>
    <w:p w14:paraId="3346E8D2" w14:textId="0F5451BC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color w:val="000000"/>
          <w:sz w:val="24"/>
          <w:szCs w:val="24"/>
        </w:rPr>
        <w:t>(2) Yaz okulunda ders kayıt işleminden sonra ders değiştirme ve bırakma uygulanmaz. Yaz</w:t>
      </w:r>
      <w:r w:rsidR="00E060F4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okulunda açılmış olan derslerin </w:t>
      </w: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ücret iadesi kesinlikle yapılmaz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593E43" w14:textId="31A2795A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349">
        <w:rPr>
          <w:rFonts w:ascii="Times New Roman" w:hAnsi="Times New Roman" w:cs="Times New Roman"/>
          <w:bCs/>
          <w:color w:val="000000"/>
          <w:sz w:val="24"/>
          <w:szCs w:val="24"/>
        </w:rPr>
        <w:t>(3)</w:t>
      </w: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Üniversitemiz bünyesindeki </w:t>
      </w:r>
      <w:r w:rsidR="00A46B27" w:rsidRPr="00305C75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Yaz Okulundan ders alan MAKÜ öğrencileri ile diğer</w:t>
      </w:r>
      <w:r w:rsidR="00E060F4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üniversite öğrencileri seçtikleri derse göre ÖBS üzerinden otomatik olarak hesaplanan öğretim</w:t>
      </w:r>
      <w:r w:rsidR="00E060F4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ücretini </w:t>
      </w:r>
      <w:r w:rsidR="00A46B27" w:rsidRPr="00305C75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Yılı Yaz Okulu Takviminde belirtilen çevrimiçi (</w:t>
      </w: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online) kayıt tarihleri arasında</w:t>
      </w:r>
      <w:r w:rsidR="00E060F4"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öğrenci numarası ile Türkiye’nin herhangi bir yerindeki </w:t>
      </w: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“Vakıfbank”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şubeleri, ATM’ler</w:t>
      </w:r>
      <w:r w:rsidR="00CF29C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ya</w:t>
      </w:r>
      <w:r w:rsidR="00E060F4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da internet bankacılığı aracılığıyla yatırabilirler. Öğrenim ücretini yatıran öğrencilerin Öğrenci</w:t>
      </w:r>
    </w:p>
    <w:p w14:paraId="64B692CA" w14:textId="77777777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Bilgi Sistemi üzerinden </w:t>
      </w: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ders kayıtlarını kesinleştirmeleri zorunludur.</w:t>
      </w:r>
    </w:p>
    <w:p w14:paraId="768DCA73" w14:textId="1FDE1018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color w:val="000000"/>
          <w:sz w:val="24"/>
          <w:szCs w:val="24"/>
        </w:rPr>
        <w:t>(4) Yaz okulunda yeterli öğrenci sayısına ulaşılamadığı için açılmayan derslerin yerine</w:t>
      </w:r>
      <w:r w:rsidR="00E060F4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akademik takvimde belirtilen ekle-sil süresinde ders değişikliği yapılması durumunda öğrenci</w:t>
      </w:r>
      <w:r w:rsidR="00E060F4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ücret farkı var ise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öğrenci numarası ile Türkiye’nin herhangi bir yerindeki </w:t>
      </w:r>
      <w:r w:rsidRPr="007C3A85">
        <w:rPr>
          <w:rFonts w:ascii="Times New Roman" w:hAnsi="Times New Roman" w:cs="Times New Roman"/>
          <w:color w:val="000000"/>
          <w:sz w:val="24"/>
          <w:szCs w:val="24"/>
        </w:rPr>
        <w:t>“Vakıfbank”</w:t>
      </w:r>
      <w:r w:rsidR="00E060F4" w:rsidRPr="007C3A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3A85">
        <w:rPr>
          <w:rFonts w:ascii="Times New Roman" w:hAnsi="Times New Roman" w:cs="Times New Roman"/>
          <w:color w:val="000000"/>
          <w:sz w:val="24"/>
          <w:szCs w:val="24"/>
        </w:rPr>
        <w:t>şubelerine veya internet bankacılığıyla yatırabilirler.</w:t>
      </w:r>
    </w:p>
    <w:p w14:paraId="65CBBB9C" w14:textId="3E4FCF87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color w:val="000000"/>
          <w:sz w:val="24"/>
          <w:szCs w:val="24"/>
        </w:rPr>
        <w:t>(5) Yaz okulunda, açılmayan veya çakışması nedeniyle bırakılan derslerin ders değişikliği</w:t>
      </w:r>
      <w:r w:rsidR="00E060F4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yapılmaması durumunda ücret iadeleri, öğrencilerin Öğrenci Bilgi Sistemine kaydettikleri</w:t>
      </w:r>
      <w:r w:rsidR="00E060F4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kendi adına açılmış banka hesap numarasına (IBAN numarasına)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yapılır. Öğrencilerin kendi</w:t>
      </w:r>
      <w:r w:rsidR="00E060F4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adına açılış banka hesabı (IBAN numarası) yoksa </w:t>
      </w: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İADE İŞLEMİ KESİNLİKLE YAPILAMAZ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. Bu</w:t>
      </w:r>
      <w:r w:rsidR="00E060F4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yüzden katkı payı ücret iadelerinde gecikmeye mahal vermemek için IBAN numarasının doğru</w:t>
      </w:r>
      <w:r w:rsidR="00E060F4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ve eksiksiz olması, herhangi bir aksaklık varsa </w:t>
      </w:r>
      <w:proofErr w:type="spellStart"/>
      <w:r w:rsidRPr="00305C75">
        <w:rPr>
          <w:rFonts w:ascii="Times New Roman" w:hAnsi="Times New Roman" w:cs="Times New Roman"/>
          <w:color w:val="000000"/>
          <w:sz w:val="24"/>
          <w:szCs w:val="24"/>
        </w:rPr>
        <w:t>ÖBS’de</w:t>
      </w:r>
      <w:proofErr w:type="spellEnd"/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gerekli güncellemelerin yapılması büyük</w:t>
      </w:r>
      <w:r w:rsidR="00E060F4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önem taşımaktadır.</w:t>
      </w:r>
    </w:p>
    <w:p w14:paraId="3784E33D" w14:textId="284B7EEA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(6) </w:t>
      </w: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Şehit ve Gazi yakını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olduğunu belgeleyen öğrencilerden yaz okulu öğretim ücreti</w:t>
      </w:r>
      <w:r w:rsidR="00E060F4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alınmayacaktır.</w:t>
      </w:r>
    </w:p>
    <w:p w14:paraId="65A86DD4" w14:textId="3993F634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color w:val="000000"/>
          <w:sz w:val="24"/>
          <w:szCs w:val="24"/>
        </w:rPr>
        <w:lastRenderedPageBreak/>
        <w:t>(7) Yabancı uyruklu öğrencilerden Bakanlıklar ve kamu kuruluşları adına mecburi hizmet</w:t>
      </w:r>
      <w:r w:rsidR="00E060F4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karşılığı öğrenim gören öğrenciler, Türkiye Cumhuriyeti ile Türk ve Akraba Toplulukları</w:t>
      </w:r>
      <w:r w:rsidR="00E060F4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öğrencilerinden Devlet Burslu olarak yükseköğrenim gören öğrenciler ile normal örgün</w:t>
      </w:r>
      <w:r w:rsidR="00E060F4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öğretimde ve ikinci öğretimde lisansüstü öğretim yapan araştırma görevlilerinden olup</w:t>
      </w:r>
      <w:r w:rsidR="00E060F4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durumunu belgeleyenlerden yaz okulu öğretim ücreti alınmayacaktır.</w:t>
      </w:r>
    </w:p>
    <w:p w14:paraId="51DCF9B7" w14:textId="5D80DA49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(8) </w:t>
      </w:r>
      <w:bookmarkStart w:id="1" w:name="_Hlk168735404"/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Ücret iadesi işlemleri, </w:t>
      </w: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yaz okulu süresi içerisinde </w:t>
      </w:r>
      <w:bookmarkEnd w:id="1"/>
      <w:r w:rsidRPr="00305C75">
        <w:rPr>
          <w:rFonts w:ascii="Times New Roman" w:hAnsi="Times New Roman" w:cs="Times New Roman"/>
          <w:color w:val="000000"/>
          <w:sz w:val="24"/>
          <w:szCs w:val="24"/>
        </w:rPr>
        <w:t>Akademik Birimlerden Öğrenci İşleri</w:t>
      </w:r>
      <w:r w:rsidR="00E060F4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Daire Başkanlığına gelen bilgilerin toplu halde Strateji Geliştirme Daire Başkanlığına iletilmesi</w:t>
      </w:r>
      <w:r w:rsidR="00E060F4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sonucu anılan Başkanlık tarafından öğrencinin kendi adına ait IBAN numarasına yapılır.</w:t>
      </w:r>
    </w:p>
    <w:p w14:paraId="58FE3F5F" w14:textId="2ACD684D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(9) </w:t>
      </w:r>
      <w:r w:rsidR="00A46B27" w:rsidRPr="00305C75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Yaz Okulu başvuru, öğrenci numarası ve şifre alma, ders kayıt, ders ekleme</w:t>
      </w:r>
      <w:r w:rsidR="00E060F4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çıkarma,</w:t>
      </w:r>
      <w:r w:rsidR="00E060F4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katkı payı işlemleri ve diğer konular hakkındaki </w:t>
      </w: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soru ve talepleriniz</w:t>
      </w:r>
      <w:r w:rsidR="00E060F4"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27CE4">
        <w:rPr>
          <w:rFonts w:ascii="Times New Roman" w:hAnsi="Times New Roman" w:cs="Times New Roman"/>
          <w:i/>
          <w:iCs/>
          <w:color w:val="4471C5"/>
          <w:sz w:val="24"/>
          <w:szCs w:val="24"/>
        </w:rPr>
        <w:t xml:space="preserve">yazokulu@mehmetakif.edu.tr </w:t>
      </w:r>
      <w:r w:rsidRPr="00227CE4">
        <w:rPr>
          <w:rFonts w:ascii="Times New Roman" w:hAnsi="Times New Roman" w:cs="Times New Roman"/>
          <w:color w:val="000000"/>
          <w:sz w:val="24"/>
          <w:szCs w:val="24"/>
        </w:rPr>
        <w:t>adresi üzerinden e-posta yoluyla ve</w:t>
      </w:r>
      <w:r w:rsidR="00E060F4" w:rsidRPr="00227C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E060F4" w:rsidRPr="00227CE4">
          <w:rPr>
            <w:rStyle w:val="Kpr"/>
            <w:rFonts w:ascii="Times New Roman" w:hAnsi="Times New Roman" w:cs="Times New Roman"/>
            <w:i/>
            <w:iCs/>
            <w:sz w:val="24"/>
            <w:szCs w:val="24"/>
          </w:rPr>
          <w:t>https://oidb.mehmetakif.edu.tr/icerik/1385/677/akademik-birimler-iletisim-numaralari</w:t>
        </w:r>
      </w:hyperlink>
      <w:r w:rsidR="00E060F4" w:rsidRPr="00305C75">
        <w:rPr>
          <w:rFonts w:ascii="Times New Roman" w:hAnsi="Times New Roman" w:cs="Times New Roman"/>
          <w:i/>
          <w:iCs/>
          <w:color w:val="4471C5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iletişim numaraları üzerinden telefonla cevaplanacaktır.</w:t>
      </w:r>
    </w:p>
    <w:p w14:paraId="4E3D4B57" w14:textId="77777777" w:rsidR="00E060F4" w:rsidRPr="00305C75" w:rsidRDefault="00E060F4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D20604" w14:textId="20801975" w:rsidR="006430B6" w:rsidRPr="00305C75" w:rsidRDefault="006430B6" w:rsidP="00E25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ALTINCI BÖLÜM</w:t>
      </w:r>
    </w:p>
    <w:p w14:paraId="6D5D509A" w14:textId="77777777" w:rsidR="00E060F4" w:rsidRPr="00305C75" w:rsidRDefault="00E060F4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3D8D84" w14:textId="77777777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Son Hükümler</w:t>
      </w:r>
    </w:p>
    <w:p w14:paraId="246AAE10" w14:textId="77777777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Yetki</w:t>
      </w:r>
    </w:p>
    <w:p w14:paraId="5B824489" w14:textId="674204D7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Madde 8 –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(1) Bu Usul ve Esasların uygulanması esnasında ortaya çıkabilecek tereddütleri</w:t>
      </w:r>
      <w:r w:rsidR="00E060F4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gidermeye </w:t>
      </w:r>
      <w:r w:rsidR="00A46B27" w:rsidRPr="00305C75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Yılı Yaz Okulu Koordinasyon Kurulu Başkanı yetkilidir.</w:t>
      </w:r>
    </w:p>
    <w:p w14:paraId="2F8C1084" w14:textId="615BF75A" w:rsidR="006430B6" w:rsidRPr="00305C75" w:rsidRDefault="00E060F4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Yürürlük</w:t>
      </w:r>
    </w:p>
    <w:p w14:paraId="77758FCA" w14:textId="7F95D472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Madde 9 –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(1) Bu Usul ve Esaslar, Burdur Mehmet Akif Ersoy Üniversitesi Senatosundan</w:t>
      </w:r>
      <w:r w:rsidR="00E060F4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geçtiği tarihinden itibaren yürürlüğe girer.</w:t>
      </w:r>
    </w:p>
    <w:p w14:paraId="741A39DB" w14:textId="77777777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Yürütme</w:t>
      </w:r>
    </w:p>
    <w:p w14:paraId="52C8C0DD" w14:textId="75468C24" w:rsidR="006430B6" w:rsidRPr="00305C75" w:rsidRDefault="006430B6" w:rsidP="0064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Madde 10 –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(1) Bu Usul ve Esasları, Burdur Mehmet Akif Ersoy Üniversitesi Rektörü</w:t>
      </w:r>
      <w:r w:rsidR="00E060F4" w:rsidRPr="00305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C75">
        <w:rPr>
          <w:rFonts w:ascii="Times New Roman" w:hAnsi="Times New Roman" w:cs="Times New Roman"/>
          <w:color w:val="000000"/>
          <w:sz w:val="24"/>
          <w:szCs w:val="24"/>
        </w:rPr>
        <w:t>yürütür.</w:t>
      </w:r>
    </w:p>
    <w:p w14:paraId="351DBA71" w14:textId="7BDD5659" w:rsidR="00F679AA" w:rsidRPr="00305C75" w:rsidRDefault="00F679AA" w:rsidP="006430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79AA" w:rsidRPr="00305C75" w:rsidSect="00B33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7C"/>
    <w:rsid w:val="00015BA6"/>
    <w:rsid w:val="00041846"/>
    <w:rsid w:val="00087B38"/>
    <w:rsid w:val="000D1A0D"/>
    <w:rsid w:val="000D79B0"/>
    <w:rsid w:val="001371F2"/>
    <w:rsid w:val="00166185"/>
    <w:rsid w:val="001750D3"/>
    <w:rsid w:val="00227CE4"/>
    <w:rsid w:val="002510D4"/>
    <w:rsid w:val="00270CDA"/>
    <w:rsid w:val="002D4003"/>
    <w:rsid w:val="00305C75"/>
    <w:rsid w:val="0036020B"/>
    <w:rsid w:val="0037535B"/>
    <w:rsid w:val="003934D4"/>
    <w:rsid w:val="003F10E8"/>
    <w:rsid w:val="004304F9"/>
    <w:rsid w:val="004B7D42"/>
    <w:rsid w:val="00534C7C"/>
    <w:rsid w:val="005C707D"/>
    <w:rsid w:val="006125DC"/>
    <w:rsid w:val="006430B6"/>
    <w:rsid w:val="007A2461"/>
    <w:rsid w:val="007C3A85"/>
    <w:rsid w:val="008234C4"/>
    <w:rsid w:val="00854A7C"/>
    <w:rsid w:val="0085755C"/>
    <w:rsid w:val="008A6015"/>
    <w:rsid w:val="008D7BF1"/>
    <w:rsid w:val="008F23A2"/>
    <w:rsid w:val="009742A0"/>
    <w:rsid w:val="009B02DA"/>
    <w:rsid w:val="00A45349"/>
    <w:rsid w:val="00A46B27"/>
    <w:rsid w:val="00A97A78"/>
    <w:rsid w:val="00AA72CF"/>
    <w:rsid w:val="00B17838"/>
    <w:rsid w:val="00B3388C"/>
    <w:rsid w:val="00BF35C7"/>
    <w:rsid w:val="00C306C2"/>
    <w:rsid w:val="00C5162E"/>
    <w:rsid w:val="00C521C8"/>
    <w:rsid w:val="00C534E4"/>
    <w:rsid w:val="00C5688C"/>
    <w:rsid w:val="00C5778F"/>
    <w:rsid w:val="00C9169C"/>
    <w:rsid w:val="00CF29C3"/>
    <w:rsid w:val="00D04BAF"/>
    <w:rsid w:val="00D4044A"/>
    <w:rsid w:val="00DE11BB"/>
    <w:rsid w:val="00E060F4"/>
    <w:rsid w:val="00E256AB"/>
    <w:rsid w:val="00E37F82"/>
    <w:rsid w:val="00E552F0"/>
    <w:rsid w:val="00E935C2"/>
    <w:rsid w:val="00ED0354"/>
    <w:rsid w:val="00F679AA"/>
    <w:rsid w:val="00FA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2FE3C"/>
  <w15:chartTrackingRefBased/>
  <w15:docId w15:val="{FBFE690A-F969-4450-B323-3B40C6FB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060F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060F4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E37F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idb.mehmetakif.edu.tr/icerik/1385/677/akademik-birimler-iletisim-numaralar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hmetakif.edu.tr/tr/contents/35" TargetMode="External"/><Relationship Id="rId5" Type="http://schemas.openxmlformats.org/officeDocument/2006/relationships/hyperlink" Target="https://net.mehmetakif.edu.tr/welcome%20" TargetMode="External"/><Relationship Id="rId4" Type="http://schemas.openxmlformats.org/officeDocument/2006/relationships/hyperlink" Target="https://obs.mehmetakif.edu.tr/oibs/summer_app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Kahraman</dc:creator>
  <cp:keywords/>
  <dc:description/>
  <cp:lastModifiedBy>Hüseyin Kahraman</cp:lastModifiedBy>
  <cp:revision>57</cp:revision>
  <dcterms:created xsi:type="dcterms:W3CDTF">2024-06-07T06:20:00Z</dcterms:created>
  <dcterms:modified xsi:type="dcterms:W3CDTF">2024-06-11T08:39:00Z</dcterms:modified>
</cp:coreProperties>
</file>